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1A517" w14:textId="77777777" w:rsidR="00884398" w:rsidRPr="000E2126" w:rsidRDefault="00884398" w:rsidP="00052610">
      <w:pPr>
        <w:spacing w:line="276" w:lineRule="auto"/>
        <w:ind w:left="5387" w:right="140"/>
        <w:rPr>
          <w:rFonts w:ascii="Times New Roman" w:hAnsi="Times New Roman"/>
          <w:sz w:val="24"/>
          <w:szCs w:val="24"/>
          <w:lang w:val="lt-LT"/>
        </w:rPr>
      </w:pPr>
      <w:r w:rsidRPr="000E2126">
        <w:rPr>
          <w:rFonts w:ascii="Times New Roman" w:hAnsi="Times New Roman"/>
          <w:sz w:val="24"/>
          <w:szCs w:val="24"/>
          <w:lang w:val="lt-LT"/>
        </w:rPr>
        <w:t>Raseinių rajono švietimo pagalbos tarnybos profesinių kompetencijų tobulinimo aprašo</w:t>
      </w:r>
    </w:p>
    <w:p w14:paraId="18870EBE" w14:textId="77777777" w:rsidR="00884398" w:rsidRPr="000E2126" w:rsidRDefault="00884398" w:rsidP="00884398">
      <w:pPr>
        <w:spacing w:line="276" w:lineRule="auto"/>
        <w:ind w:left="5387"/>
        <w:rPr>
          <w:rFonts w:ascii="Times New Roman" w:hAnsi="Times New Roman"/>
          <w:sz w:val="24"/>
          <w:szCs w:val="24"/>
          <w:lang w:val="lt-LT"/>
        </w:rPr>
      </w:pPr>
      <w:r w:rsidRPr="000E2126">
        <w:rPr>
          <w:rFonts w:ascii="Times New Roman" w:hAnsi="Times New Roman"/>
          <w:sz w:val="24"/>
          <w:szCs w:val="24"/>
          <w:lang w:val="lt-LT"/>
        </w:rPr>
        <w:t>1 priedas</w:t>
      </w:r>
    </w:p>
    <w:p w14:paraId="104D4905" w14:textId="77777777" w:rsidR="00884398" w:rsidRPr="000E2126" w:rsidRDefault="00884398" w:rsidP="00884398">
      <w:pPr>
        <w:tabs>
          <w:tab w:val="left" w:pos="993"/>
          <w:tab w:val="left" w:pos="1134"/>
        </w:tabs>
        <w:jc w:val="both"/>
        <w:rPr>
          <w:rFonts w:ascii="Times New Roman" w:eastAsia="Times New Roman" w:hAnsi="Times New Roman"/>
          <w:sz w:val="24"/>
          <w:szCs w:val="24"/>
          <w:lang w:val="lt-LT"/>
        </w:rPr>
      </w:pPr>
    </w:p>
    <w:p w14:paraId="7FF70EEB" w14:textId="77777777" w:rsidR="00884398" w:rsidRPr="000E2126" w:rsidRDefault="00884398" w:rsidP="00884398">
      <w:pPr>
        <w:tabs>
          <w:tab w:val="left" w:pos="993"/>
          <w:tab w:val="left" w:pos="1134"/>
        </w:tabs>
        <w:jc w:val="both"/>
        <w:rPr>
          <w:rFonts w:ascii="Times New Roman" w:eastAsia="Times New Roman" w:hAnsi="Times New Roman"/>
          <w:sz w:val="24"/>
          <w:szCs w:val="24"/>
          <w:lang w:val="lt-LT"/>
        </w:rPr>
      </w:pPr>
    </w:p>
    <w:p w14:paraId="44043FDD" w14:textId="77777777" w:rsidR="00884398" w:rsidRPr="000E2126" w:rsidRDefault="00884398" w:rsidP="00884398">
      <w:pPr>
        <w:tabs>
          <w:tab w:val="left" w:pos="993"/>
          <w:tab w:val="left" w:pos="1134"/>
        </w:tabs>
        <w:jc w:val="center"/>
        <w:rPr>
          <w:rFonts w:ascii="Times New Roman" w:eastAsia="Times New Roman" w:hAnsi="Times New Roman"/>
          <w:b/>
          <w:bCs/>
          <w:sz w:val="24"/>
          <w:szCs w:val="24"/>
          <w:lang w:val="lt-LT"/>
        </w:rPr>
      </w:pPr>
      <w:r w:rsidRPr="000E2126">
        <w:rPr>
          <w:rFonts w:ascii="Times New Roman" w:eastAsia="Times New Roman" w:hAnsi="Times New Roman"/>
          <w:b/>
          <w:bCs/>
          <w:sz w:val="24"/>
          <w:szCs w:val="24"/>
          <w:lang w:val="lt-LT"/>
        </w:rPr>
        <w:t>PEDAGOGINIŲ DARBUOTOJŲ  KVALIFIKACIJOS TOBULINIMO PROGRAMOS AR NACIONALINĖS PEDAGOGINIŲ DARBUOTOJŲ  KVALIFIKACIJOS TOBULINIMO PROGRAMOS FORMA</w:t>
      </w:r>
    </w:p>
    <w:p w14:paraId="0DA67564" w14:textId="77777777" w:rsidR="00D67782" w:rsidRPr="000E2126" w:rsidRDefault="00D67782" w:rsidP="00CB119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right="-1"/>
        <w:rPr>
          <w:rFonts w:ascii="Times New Roman" w:eastAsia="Times New Roman" w:hAnsi="Times New Roman"/>
          <w:b/>
          <w:sz w:val="24"/>
          <w:szCs w:val="24"/>
          <w:lang w:val="lt-LT"/>
        </w:rPr>
      </w:pPr>
    </w:p>
    <w:p w14:paraId="45F23C6B"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1.  Programos teikėjas</w:t>
      </w:r>
    </w:p>
    <w:tbl>
      <w:tblPr>
        <w:tblW w:w="9679" w:type="dxa"/>
        <w:tblInd w:w="-5" w:type="dxa"/>
        <w:tblLook w:val="0000" w:firstRow="0" w:lastRow="0" w:firstColumn="0" w:lastColumn="0" w:noHBand="0" w:noVBand="0"/>
      </w:tblPr>
      <w:tblGrid>
        <w:gridCol w:w="4778"/>
        <w:gridCol w:w="4861"/>
        <w:gridCol w:w="40"/>
      </w:tblGrid>
      <w:tr w:rsidR="003329AB" w:rsidRPr="000E2126" w14:paraId="50B7844E" w14:textId="77777777" w:rsidTr="00052610">
        <w:tc>
          <w:tcPr>
            <w:tcW w:w="4778" w:type="dxa"/>
            <w:tcBorders>
              <w:top w:val="single" w:sz="4" w:space="0" w:color="000000"/>
              <w:left w:val="single" w:sz="4" w:space="0" w:color="000000"/>
              <w:bottom w:val="single" w:sz="4" w:space="0" w:color="auto"/>
              <w:right w:val="single" w:sz="4" w:space="0" w:color="000000"/>
            </w:tcBorders>
          </w:tcPr>
          <w:p w14:paraId="7904AC76" w14:textId="19BB2120" w:rsidR="003329AB" w:rsidRPr="000E2126" w:rsidRDefault="003329AB" w:rsidP="003329AB">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 xml:space="preserve">1.1. Programos teikėjo rekvizitai </w:t>
            </w:r>
            <w:r w:rsidRPr="000E2126">
              <w:rPr>
                <w:rFonts w:ascii="Times New Roman" w:eastAsia="Times New Roman" w:hAnsi="Times New Roman"/>
                <w:iCs/>
                <w:sz w:val="24"/>
                <w:szCs w:val="24"/>
                <w:lang w:val="lt-LT"/>
              </w:rPr>
              <w:t>(pavadinimas, juridinio asmens kodas, adresas, pašto indeksas, telefonas, el. paštas)</w:t>
            </w:r>
          </w:p>
        </w:tc>
        <w:tc>
          <w:tcPr>
            <w:tcW w:w="4861" w:type="dxa"/>
            <w:tcBorders>
              <w:top w:val="single" w:sz="4" w:space="0" w:color="000000"/>
              <w:left w:val="single" w:sz="4" w:space="0" w:color="000000"/>
              <w:bottom w:val="single" w:sz="4" w:space="0" w:color="auto"/>
              <w:right w:val="single" w:sz="4" w:space="0" w:color="000000"/>
            </w:tcBorders>
          </w:tcPr>
          <w:p w14:paraId="07331938" w14:textId="332E826C" w:rsidR="003329AB" w:rsidRPr="000E2126" w:rsidRDefault="003329AB" w:rsidP="003035CB">
            <w:pPr>
              <w:tabs>
                <w:tab w:val="left" w:pos="993"/>
                <w:tab w:val="left" w:pos="1134"/>
              </w:tabs>
              <w:ind w:right="15"/>
              <w:rPr>
                <w:rFonts w:ascii="Times New Roman" w:hAnsi="Times New Roman"/>
                <w:color w:val="000000"/>
                <w:sz w:val="24"/>
                <w:szCs w:val="24"/>
                <w:lang w:val="lt-LT"/>
              </w:rPr>
            </w:pPr>
            <w:r w:rsidRPr="000E2126">
              <w:rPr>
                <w:rFonts w:ascii="Times New Roman" w:hAnsi="Times New Roman"/>
                <w:color w:val="000000"/>
                <w:sz w:val="24"/>
                <w:szCs w:val="24"/>
                <w:lang w:val="lt-LT"/>
              </w:rPr>
              <w:t>Raseinių rajono švietimo pagalbos tarnyba, 300054296</w:t>
            </w:r>
            <w:r w:rsidR="00B953B9" w:rsidRPr="000E2126">
              <w:rPr>
                <w:rFonts w:ascii="Times New Roman" w:hAnsi="Times New Roman"/>
                <w:color w:val="000000"/>
                <w:sz w:val="24"/>
                <w:szCs w:val="24"/>
                <w:lang w:val="lt-LT"/>
              </w:rPr>
              <w:t>,</w:t>
            </w:r>
            <w:r w:rsidRPr="000E2126">
              <w:rPr>
                <w:rFonts w:ascii="Times New Roman" w:hAnsi="Times New Roman"/>
                <w:color w:val="000000"/>
                <w:sz w:val="24"/>
                <w:szCs w:val="24"/>
                <w:lang w:val="lt-LT"/>
              </w:rPr>
              <w:t xml:space="preserve"> T. Daugirdo g. 7</w:t>
            </w:r>
            <w:r w:rsidR="00B953B9" w:rsidRPr="000E2126">
              <w:rPr>
                <w:rFonts w:ascii="Times New Roman" w:hAnsi="Times New Roman"/>
                <w:color w:val="000000"/>
                <w:sz w:val="24"/>
                <w:szCs w:val="24"/>
                <w:lang w:val="lt-LT"/>
              </w:rPr>
              <w:t>-2</w:t>
            </w:r>
            <w:r w:rsidRPr="000E2126">
              <w:rPr>
                <w:rFonts w:ascii="Times New Roman" w:hAnsi="Times New Roman"/>
                <w:color w:val="000000"/>
                <w:sz w:val="24"/>
                <w:szCs w:val="24"/>
                <w:lang w:val="lt-LT"/>
              </w:rPr>
              <w:t>, 60117, Raseiniai</w:t>
            </w:r>
            <w:r w:rsidR="00B953B9" w:rsidRPr="000E2126">
              <w:rPr>
                <w:rFonts w:ascii="Times New Roman" w:hAnsi="Times New Roman"/>
                <w:color w:val="000000"/>
                <w:sz w:val="24"/>
                <w:szCs w:val="24"/>
                <w:lang w:val="lt-LT"/>
              </w:rPr>
              <w:t>, t</w:t>
            </w:r>
            <w:r w:rsidRPr="000E2126">
              <w:rPr>
                <w:rFonts w:ascii="Times New Roman" w:hAnsi="Times New Roman"/>
                <w:color w:val="000000"/>
                <w:sz w:val="24"/>
                <w:szCs w:val="24"/>
                <w:lang w:val="lt-LT"/>
              </w:rPr>
              <w:t xml:space="preserve">el. </w:t>
            </w:r>
            <w:r w:rsidR="00B953B9" w:rsidRPr="000E2126">
              <w:rPr>
                <w:rFonts w:ascii="Times New Roman" w:hAnsi="Times New Roman"/>
                <w:color w:val="000000"/>
                <w:sz w:val="24"/>
                <w:szCs w:val="24"/>
                <w:lang w:val="lt-LT"/>
              </w:rPr>
              <w:t>0</w:t>
            </w:r>
            <w:r w:rsidRPr="000E2126">
              <w:rPr>
                <w:rFonts w:ascii="Times New Roman" w:hAnsi="Times New Roman"/>
                <w:color w:val="000000"/>
                <w:sz w:val="24"/>
                <w:szCs w:val="24"/>
                <w:lang w:val="lt-LT"/>
              </w:rPr>
              <w:t xml:space="preserve"> 674 76131, </w:t>
            </w:r>
          </w:p>
          <w:p w14:paraId="00D36F13" w14:textId="66B323F7" w:rsidR="003329AB" w:rsidRPr="000E2126" w:rsidRDefault="003329AB" w:rsidP="00BC66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right="-409"/>
              <w:rPr>
                <w:rFonts w:ascii="Times New Roman" w:hAnsi="Times New Roman"/>
                <w:sz w:val="24"/>
                <w:szCs w:val="24"/>
                <w:lang w:val="lt-LT"/>
              </w:rPr>
            </w:pPr>
            <w:r w:rsidRPr="000E2126">
              <w:rPr>
                <w:rFonts w:ascii="Times New Roman" w:hAnsi="Times New Roman"/>
                <w:color w:val="000000"/>
                <w:sz w:val="24"/>
                <w:szCs w:val="24"/>
                <w:lang w:val="lt-LT"/>
              </w:rPr>
              <w:t xml:space="preserve">el. p. </w:t>
            </w:r>
            <w:r w:rsidRPr="000E2126">
              <w:rPr>
                <w:rFonts w:ascii="Times New Roman" w:hAnsi="Times New Roman"/>
                <w:sz w:val="24"/>
                <w:szCs w:val="24"/>
                <w:lang w:val="lt-LT"/>
              </w:rPr>
              <w:t>info@rspt.lt</w:t>
            </w:r>
            <w:r w:rsidRPr="000E2126">
              <w:rPr>
                <w:rFonts w:ascii="Times New Roman" w:hAnsi="Times New Roman"/>
                <w:color w:val="000000"/>
                <w:sz w:val="24"/>
                <w:szCs w:val="24"/>
                <w:lang w:val="lt-LT"/>
              </w:rPr>
              <w:t xml:space="preserve"> </w:t>
            </w:r>
          </w:p>
        </w:tc>
        <w:tc>
          <w:tcPr>
            <w:tcW w:w="40" w:type="dxa"/>
            <w:tcMar>
              <w:left w:w="10" w:type="dxa"/>
              <w:right w:w="10" w:type="dxa"/>
            </w:tcMar>
          </w:tcPr>
          <w:p w14:paraId="4A58EE37" w14:textId="77777777" w:rsidR="003329AB" w:rsidRPr="000E2126" w:rsidRDefault="003329AB" w:rsidP="003329AB">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p>
        </w:tc>
      </w:tr>
    </w:tbl>
    <w:p w14:paraId="2597BE80"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4973FE9B"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 xml:space="preserve">2. Programos pavadinimas  </w:t>
      </w:r>
    </w:p>
    <w:tbl>
      <w:tblPr>
        <w:tblW w:w="9639" w:type="dxa"/>
        <w:tblInd w:w="-5" w:type="dxa"/>
        <w:tblLook w:val="0000" w:firstRow="0" w:lastRow="0" w:firstColumn="0" w:lastColumn="0" w:noHBand="0" w:noVBand="0"/>
      </w:tblPr>
      <w:tblGrid>
        <w:gridCol w:w="9639"/>
      </w:tblGrid>
      <w:tr w:rsidR="00D67782" w:rsidRPr="003B67CF" w14:paraId="20B02D25" w14:textId="77777777" w:rsidTr="00BC6626">
        <w:tc>
          <w:tcPr>
            <w:tcW w:w="9639" w:type="dxa"/>
            <w:tcBorders>
              <w:top w:val="single" w:sz="4" w:space="0" w:color="000000"/>
              <w:left w:val="single" w:sz="4" w:space="0" w:color="000000"/>
              <w:bottom w:val="single" w:sz="4" w:space="0" w:color="000000"/>
              <w:right w:val="single" w:sz="4" w:space="0" w:color="000000"/>
            </w:tcBorders>
          </w:tcPr>
          <w:p w14:paraId="01FB4C71" w14:textId="2FB9E3F3" w:rsidR="00D67782" w:rsidRPr="000E2126" w:rsidRDefault="00D62B61">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b/>
                <w:bCs/>
                <w:sz w:val="24"/>
                <w:szCs w:val="24"/>
                <w:lang w:val="lt-LT"/>
              </w:rPr>
            </w:pPr>
            <w:r w:rsidRPr="000E2126">
              <w:rPr>
                <w:rFonts w:ascii="Times New Roman" w:hAnsi="Times New Roman"/>
                <w:b/>
                <w:bCs/>
                <w:color w:val="000000"/>
                <w:sz w:val="24"/>
                <w:szCs w:val="24"/>
                <w:shd w:val="clear" w:color="auto" w:fill="FFFFFF"/>
                <w:lang w:val="lt-LT"/>
              </w:rPr>
              <w:t>„Pedagogų kultūrinės kompetencijos stiprinimas: nuo kultūrinio sąmoningumo iki išmanaus ugdymo“</w:t>
            </w:r>
          </w:p>
        </w:tc>
      </w:tr>
    </w:tbl>
    <w:p w14:paraId="21C0B0B9"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b/>
          <w:sz w:val="24"/>
          <w:szCs w:val="24"/>
          <w:lang w:val="lt-LT"/>
        </w:rPr>
      </w:pPr>
    </w:p>
    <w:p w14:paraId="7848703C"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3. Programos rengėjas(-ai)</w:t>
      </w:r>
    </w:p>
    <w:tbl>
      <w:tblPr>
        <w:tblW w:w="9639" w:type="dxa"/>
        <w:tblInd w:w="-5" w:type="dxa"/>
        <w:tblLook w:val="0000" w:firstRow="0" w:lastRow="0" w:firstColumn="0" w:lastColumn="0" w:noHBand="0" w:noVBand="0"/>
      </w:tblPr>
      <w:tblGrid>
        <w:gridCol w:w="9639"/>
      </w:tblGrid>
      <w:tr w:rsidR="00D67782" w:rsidRPr="000E2126" w14:paraId="326D7AD1" w14:textId="77777777" w:rsidTr="00BC6626">
        <w:tc>
          <w:tcPr>
            <w:tcW w:w="9639" w:type="dxa"/>
            <w:tcBorders>
              <w:top w:val="single" w:sz="4" w:space="0" w:color="000000"/>
              <w:left w:val="single" w:sz="4" w:space="0" w:color="000000"/>
              <w:bottom w:val="single" w:sz="4" w:space="0" w:color="000000"/>
              <w:right w:val="single" w:sz="4" w:space="0" w:color="000000"/>
            </w:tcBorders>
          </w:tcPr>
          <w:p w14:paraId="5BEFFE38" w14:textId="601D845B" w:rsidR="00D67782" w:rsidRPr="000E2126" w:rsidRDefault="00166EA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color w:val="000000" w:themeColor="text1"/>
                <w:sz w:val="24"/>
                <w:szCs w:val="24"/>
                <w:lang w:val="lt-LT"/>
              </w:rPr>
            </w:pPr>
            <w:r w:rsidRPr="000E2126">
              <w:rPr>
                <w:rFonts w:ascii="Times New Roman" w:hAnsi="Times New Roman"/>
                <w:color w:val="000000" w:themeColor="text1"/>
                <w:sz w:val="24"/>
                <w:szCs w:val="24"/>
                <w:lang w:val="lt-LT"/>
              </w:rPr>
              <w:t xml:space="preserve">Rita </w:t>
            </w:r>
            <w:proofErr w:type="spellStart"/>
            <w:r w:rsidRPr="000E2126">
              <w:rPr>
                <w:rFonts w:ascii="Times New Roman" w:hAnsi="Times New Roman"/>
                <w:color w:val="000000" w:themeColor="text1"/>
                <w:sz w:val="24"/>
                <w:szCs w:val="24"/>
                <w:lang w:val="lt-LT"/>
              </w:rPr>
              <w:t>Goleckienė</w:t>
            </w:r>
            <w:proofErr w:type="spellEnd"/>
            <w:r w:rsidRPr="000E2126">
              <w:rPr>
                <w:rFonts w:ascii="Times New Roman" w:hAnsi="Times New Roman"/>
                <w:color w:val="000000" w:themeColor="text1"/>
                <w:sz w:val="24"/>
                <w:szCs w:val="24"/>
                <w:lang w:val="lt-LT"/>
              </w:rPr>
              <w:t>, Raseinių Viktoro Petkaus progimnazijos pradinių klasių mokytoja ekspertė</w:t>
            </w:r>
          </w:p>
          <w:p w14:paraId="0E06B57F" w14:textId="31342057" w:rsidR="00B07D97" w:rsidRPr="000E2126" w:rsidRDefault="00D62B61">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color w:val="000000" w:themeColor="text1"/>
                <w:sz w:val="24"/>
                <w:szCs w:val="24"/>
                <w:lang w:val="lt-LT"/>
              </w:rPr>
            </w:pPr>
            <w:r w:rsidRPr="000E2126">
              <w:rPr>
                <w:rFonts w:ascii="Times New Roman" w:hAnsi="Times New Roman"/>
                <w:color w:val="000000" w:themeColor="text1"/>
                <w:sz w:val="24"/>
                <w:szCs w:val="24"/>
                <w:lang w:val="lt-LT"/>
              </w:rPr>
              <w:t xml:space="preserve">Rasa </w:t>
            </w:r>
            <w:proofErr w:type="spellStart"/>
            <w:r w:rsidRPr="000E2126">
              <w:rPr>
                <w:rFonts w:ascii="Times New Roman" w:hAnsi="Times New Roman"/>
                <w:color w:val="000000" w:themeColor="text1"/>
                <w:sz w:val="24"/>
                <w:szCs w:val="24"/>
                <w:lang w:val="lt-LT"/>
              </w:rPr>
              <w:t>Turskienė</w:t>
            </w:r>
            <w:proofErr w:type="spellEnd"/>
            <w:r w:rsidRPr="000E2126">
              <w:rPr>
                <w:rFonts w:ascii="Times New Roman" w:hAnsi="Times New Roman"/>
                <w:color w:val="000000" w:themeColor="text1"/>
                <w:sz w:val="24"/>
                <w:szCs w:val="24"/>
                <w:lang w:val="lt-LT"/>
              </w:rPr>
              <w:t>, Raseinių Viktoro Petkaus progimnazijos technologijų mokytoja metodininkė</w:t>
            </w:r>
          </w:p>
        </w:tc>
      </w:tr>
    </w:tbl>
    <w:p w14:paraId="60AE2D85" w14:textId="77777777" w:rsidR="00B07D97" w:rsidRPr="000E2126" w:rsidRDefault="00B2440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 xml:space="preserve"> </w:t>
      </w:r>
    </w:p>
    <w:p w14:paraId="10F8FE5A" w14:textId="084F026E" w:rsidR="00AE67ED" w:rsidRPr="000E2126" w:rsidRDefault="00AE67ED" w:rsidP="00B953B9">
      <w:pPr>
        <w:tabs>
          <w:tab w:val="left" w:pos="993"/>
          <w:tab w:val="left" w:pos="1134"/>
        </w:tabs>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4. Programos bendraautoris (-</w:t>
      </w:r>
      <w:proofErr w:type="spellStart"/>
      <w:r w:rsidRPr="000E2126">
        <w:rPr>
          <w:rFonts w:ascii="Times New Roman" w:eastAsia="Times New Roman" w:hAnsi="Times New Roman"/>
          <w:bCs/>
          <w:sz w:val="24"/>
          <w:szCs w:val="24"/>
          <w:lang w:val="lt-LT"/>
        </w:rPr>
        <w:t>iai</w:t>
      </w:r>
      <w:proofErr w:type="spellEnd"/>
      <w:r w:rsidRPr="000E2126">
        <w:rPr>
          <w:rFonts w:ascii="Times New Roman" w:eastAsia="Times New Roman" w:hAnsi="Times New Roman"/>
          <w:bCs/>
          <w:sz w:val="24"/>
          <w:szCs w:val="24"/>
          <w:lang w:val="lt-LT"/>
        </w:rPr>
        <w:t>) ir įgyvendintojas (-ai) (užsienio valstybės ir (ar) šalies parneris(</w:t>
      </w:r>
      <w:r w:rsidR="00B953B9" w:rsidRPr="000E2126">
        <w:rPr>
          <w:rFonts w:ascii="Times New Roman" w:eastAsia="Times New Roman" w:hAnsi="Times New Roman"/>
          <w:bCs/>
          <w:sz w:val="24"/>
          <w:szCs w:val="24"/>
          <w:lang w:val="lt-LT"/>
        </w:rPr>
        <w:noBreakHyphen/>
      </w:r>
      <w:proofErr w:type="spellStart"/>
      <w:r w:rsidRPr="000E2126">
        <w:rPr>
          <w:rFonts w:ascii="Times New Roman" w:eastAsia="Times New Roman" w:hAnsi="Times New Roman"/>
          <w:bCs/>
          <w:sz w:val="24"/>
          <w:szCs w:val="24"/>
          <w:lang w:val="lt-LT"/>
        </w:rPr>
        <w:t>iai</w:t>
      </w:r>
      <w:proofErr w:type="spellEnd"/>
      <w:r w:rsidRPr="000E2126">
        <w:rPr>
          <w:rFonts w:ascii="Times New Roman" w:eastAsia="Times New Roman" w:hAnsi="Times New Roman"/>
          <w:bCs/>
          <w:sz w:val="24"/>
          <w:szCs w:val="24"/>
          <w:lang w:val="lt-LT"/>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AE67ED" w:rsidRPr="000E2126" w14:paraId="7DED7C79" w14:textId="77777777" w:rsidTr="00BC6626">
        <w:tc>
          <w:tcPr>
            <w:tcW w:w="9634" w:type="dxa"/>
          </w:tcPr>
          <w:p w14:paraId="3B426A1C" w14:textId="022379AE" w:rsidR="00AE67ED" w:rsidRPr="000E2126" w:rsidRDefault="00AE67ED" w:rsidP="00B92C53">
            <w:pPr>
              <w:tabs>
                <w:tab w:val="left" w:pos="993"/>
                <w:tab w:val="left" w:pos="1134"/>
              </w:tabs>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Nėra</w:t>
            </w:r>
          </w:p>
        </w:tc>
      </w:tr>
    </w:tbl>
    <w:p w14:paraId="13AFCE10" w14:textId="77777777" w:rsidR="00B07D97" w:rsidRPr="000E2126" w:rsidRDefault="00B07D97">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76545FC4" w14:textId="748E837C" w:rsidR="00D67782" w:rsidRPr="000E2126" w:rsidRDefault="00A668D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5</w:t>
      </w:r>
      <w:r w:rsidR="00022AE2" w:rsidRPr="000E2126">
        <w:rPr>
          <w:rFonts w:ascii="Times New Roman" w:eastAsia="Times New Roman" w:hAnsi="Times New Roman"/>
          <w:sz w:val="24"/>
          <w:szCs w:val="24"/>
          <w:lang w:val="lt-LT"/>
        </w:rPr>
        <w:t>. Programos anotacija (aktualumas, reikalingumas)</w:t>
      </w:r>
    </w:p>
    <w:tbl>
      <w:tblPr>
        <w:tblW w:w="9639" w:type="dxa"/>
        <w:tblInd w:w="-5" w:type="dxa"/>
        <w:tblLook w:val="0000" w:firstRow="0" w:lastRow="0" w:firstColumn="0" w:lastColumn="0" w:noHBand="0" w:noVBand="0"/>
      </w:tblPr>
      <w:tblGrid>
        <w:gridCol w:w="9639"/>
      </w:tblGrid>
      <w:tr w:rsidR="00D67782" w:rsidRPr="000E2126" w14:paraId="2D61AA49" w14:textId="77777777" w:rsidTr="00BC6626">
        <w:tc>
          <w:tcPr>
            <w:tcW w:w="9639" w:type="dxa"/>
            <w:tcBorders>
              <w:top w:val="single" w:sz="4" w:space="0" w:color="000000"/>
              <w:left w:val="single" w:sz="4" w:space="0" w:color="000000"/>
              <w:bottom w:val="single" w:sz="4" w:space="0" w:color="000000"/>
              <w:right w:val="single" w:sz="4" w:space="0" w:color="000000"/>
            </w:tcBorders>
          </w:tcPr>
          <w:p w14:paraId="78099421" w14:textId="77777777" w:rsidR="00E37A0A" w:rsidRPr="000E2126" w:rsidRDefault="00E37A0A" w:rsidP="00E37A0A">
            <w:pPr>
              <w:suppressAutoHyphens w:val="0"/>
              <w:spacing w:before="100" w:beforeAutospacing="1" w:after="100" w:afterAutospacing="1"/>
              <w:ind w:firstLine="459"/>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Šiuolaikinė mokykla veikia sparčiai kintančioje kultūrinėje, socialinėje ir vertybinėje aplinkoje, kurioje mokytojo vaidmuo apima ne tik dalyko turinio perteikimą, bet ir kultūrinio sąmoningumo, pagarbaus santykio su įvairove bei bendruomeniškumo ugdymą. Kultūrinė kompetencija tampa esmine pedagogo profesinės tapatybės dalimi, padedančia kurti saugią, įtraukią ir prasmingą mokymosi aplinką kiekvienam mokiniui. Neatsiejama šio proceso dalis – emocinės darnos ir emocinės-motyvacinės kompetencijos stiprinimas, leidžiantis mokytojui jautriai reaguoti į mokinių poreikius, kurti pasitikėjimu grįstus santykius ir palaikyti pozityvų ugdymo procesą.</w:t>
            </w:r>
          </w:p>
          <w:p w14:paraId="59309E83" w14:textId="5F05AEA3" w:rsidR="00E37A0A" w:rsidRPr="000E2126" w:rsidRDefault="00E37A0A" w:rsidP="00E37A0A">
            <w:pPr>
              <w:suppressAutoHyphens w:val="0"/>
              <w:spacing w:before="100" w:beforeAutospacing="1" w:after="100" w:afterAutospacing="1"/>
              <w:ind w:firstLine="459"/>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Programos aktualumą lemia Kultūrinės kompetencijos apraše ir bendrosiose kompetencijose įtvirtintas poreikis pedagogams gebėti reflektuoti savo kultūrinę tapatybę, suprasti kultūros poveikį ugdymo procesui, kryptingai integruoti kultūrinius kontekstus į mokomųjų dalykų turinį bei stiprinti mokinių kultūrinį sąmoningumą ir pilietiškumą. Kartu pabrėžiamas emocinės-motyvacinės kompetencijos svarbumas, siekiant kurti emociškai saugią, motyvuojančią ir bendradarbiavimu grįstą ugdymo aplinką. Mokyklų bendruomenėms vis dažniau tenka spręsti kultūrinių skirtumų, vertybinių nuostatų, komunikacijos ir tarpusavio supratimo klausimus, todėl kryptingas kultūrinės ir emocinės kompetencijų stiprinimas tampa būtina sąlyga darniai mokyklos raidai.</w:t>
            </w:r>
          </w:p>
          <w:p w14:paraId="09908AC2" w14:textId="77777777" w:rsidR="00E37A0A" w:rsidRPr="000E2126" w:rsidRDefault="00E37A0A" w:rsidP="00E37A0A">
            <w:pPr>
              <w:suppressAutoHyphens w:val="0"/>
              <w:spacing w:before="100" w:beforeAutospacing="1" w:after="100" w:afterAutospacing="1"/>
              <w:ind w:firstLine="459"/>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 xml:space="preserve">Ši programa skirta pedagogams, siekiantiems nuosekliai gilinti kultūrinę kompetenciją – nuo asmeninio kultūrinio sąmoningumo ugdymo iki reflektuoto, išmanaus ugdymo praktikos taikymo, kartu stiprinant emocinę darną ir motyvacinį atsparumą profesinėje veikloje. Programos metu dalyviai analizuos kultūrinės kompetencijos sampratą, jos raišką ugdymo procese, mokytojo vaidmenį kuriant kultūriškai jautrią ir emociškai saugią mokyklos aplinką, nagrinės kultūros integravimo į ugdymo turinį galimybes, stiprins bendradarbiavimo, dialogo bei emocinio </w:t>
            </w:r>
            <w:r w:rsidRPr="000E2126">
              <w:rPr>
                <w:rFonts w:ascii="Times New Roman" w:eastAsia="Times New Roman" w:hAnsi="Times New Roman"/>
                <w:sz w:val="24"/>
                <w:szCs w:val="24"/>
                <w:lang w:val="lt-LT" w:eastAsia="lt-LT"/>
              </w:rPr>
              <w:lastRenderedPageBreak/>
              <w:t>sąmoningumo gebėjimus mokyklos bendruomenėje. Programos turinys bus pritaikomas skirtingų pedagoginių pareigybių atstovams, atsižvelgiant į jų profesinį kontekstą.</w:t>
            </w:r>
          </w:p>
          <w:p w14:paraId="17AD373D" w14:textId="67497EC0" w:rsidR="00E37A0A" w:rsidRPr="000E2126" w:rsidRDefault="00E37A0A" w:rsidP="00E37A0A">
            <w:pPr>
              <w:suppressAutoHyphens w:val="0"/>
              <w:spacing w:before="100" w:beforeAutospacing="1" w:after="100" w:afterAutospacing="1"/>
              <w:ind w:firstLine="459"/>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Programos reikalingumas mokyklos bendruomenei atsiskleidžia per jos praktinę naudą: pedagogai įgis gebėjimų sąmoningai kurti įtraukią ir emociškai palankią ugdymo kultūrą, stiprinti mokinių motyvaciją, tarpusavio pagarbą ir bendruomeniškumą, gerinti komunikaciją su mokiniais, tėvais ir kolegomis. Ilgalaikė programos struktūra sudaro sąlygas ne tik žinių įgijimui, bet ir jų taikymui kasdienėje pedagoginėje praktikoje, reflektuojant asmeninę patirtį ir bendruomenės poreikius.</w:t>
            </w:r>
          </w:p>
          <w:p w14:paraId="6B2CCDD7" w14:textId="77777777" w:rsidR="00E37A0A" w:rsidRPr="000E2126" w:rsidRDefault="00E37A0A" w:rsidP="00E37A0A">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Įgytos kompetencijos prisidės prie visos mokyklos kultūrinio ir emocinio augimo, ugdymo kokybės gerinimo ir tvarios, vertybėmis bei pasitikėjimu grįstos mokyklos bendruomenės kūrimo.</w:t>
            </w:r>
          </w:p>
          <w:p w14:paraId="30E1912A" w14:textId="77777777" w:rsidR="00E37A0A" w:rsidRPr="000E2126" w:rsidRDefault="00E37A0A" w:rsidP="00E37A0A">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Programa sudaryta iš 4 integralių modulių:</w:t>
            </w:r>
          </w:p>
          <w:p w14:paraId="588ACD00" w14:textId="77777777" w:rsidR="00E37A0A" w:rsidRPr="000E2126" w:rsidRDefault="00E37A0A" w:rsidP="00B953B9">
            <w:pPr>
              <w:numPr>
                <w:ilvl w:val="0"/>
                <w:numId w:val="24"/>
              </w:numPr>
              <w:tabs>
                <w:tab w:val="clear" w:pos="720"/>
                <w:tab w:val="left" w:pos="738"/>
              </w:tabs>
              <w:suppressAutoHyphens w:val="0"/>
              <w:spacing w:before="100" w:beforeAutospacing="1" w:after="100" w:afterAutospacing="1"/>
              <w:ind w:left="0" w:firstLine="454"/>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 xml:space="preserve">Kultūrinis sąmoningumas ir emocinė savivoka kaip pedagogo profesinės tapatybės pagrindas. </w:t>
            </w:r>
          </w:p>
          <w:p w14:paraId="5FE7638C" w14:textId="77777777" w:rsidR="00E37A0A" w:rsidRPr="000E2126" w:rsidRDefault="00E37A0A" w:rsidP="00B953B9">
            <w:pPr>
              <w:numPr>
                <w:ilvl w:val="0"/>
                <w:numId w:val="24"/>
              </w:numPr>
              <w:tabs>
                <w:tab w:val="clear" w:pos="720"/>
                <w:tab w:val="left" w:pos="738"/>
              </w:tabs>
              <w:suppressAutoHyphens w:val="0"/>
              <w:spacing w:before="100" w:beforeAutospacing="1" w:after="100" w:afterAutospacing="1"/>
              <w:ind w:left="0" w:firstLine="454"/>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 xml:space="preserve">Kultūrinė įvairovė, dialogas ir emociškai saugi, įtrauki mokyklos bendruomenė. </w:t>
            </w:r>
          </w:p>
          <w:p w14:paraId="4AE2D6F0" w14:textId="77777777" w:rsidR="00E37A0A" w:rsidRPr="000E2126" w:rsidRDefault="00E37A0A" w:rsidP="00B953B9">
            <w:pPr>
              <w:numPr>
                <w:ilvl w:val="0"/>
                <w:numId w:val="24"/>
              </w:numPr>
              <w:tabs>
                <w:tab w:val="clear" w:pos="720"/>
                <w:tab w:val="left" w:pos="738"/>
              </w:tabs>
              <w:suppressAutoHyphens w:val="0"/>
              <w:spacing w:before="100" w:beforeAutospacing="1" w:after="100" w:afterAutospacing="1"/>
              <w:ind w:left="0" w:firstLine="454"/>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 xml:space="preserve">Kultūros integravimas į ugdymo turinį ir motyvaciją skatinančią pedagoginę praktiką. </w:t>
            </w:r>
          </w:p>
          <w:p w14:paraId="7B5C904C" w14:textId="77777777" w:rsidR="00E37A0A" w:rsidRPr="000E2126" w:rsidRDefault="00E37A0A" w:rsidP="00B953B9">
            <w:pPr>
              <w:numPr>
                <w:ilvl w:val="0"/>
                <w:numId w:val="24"/>
              </w:numPr>
              <w:tabs>
                <w:tab w:val="clear" w:pos="720"/>
                <w:tab w:val="left" w:pos="738"/>
              </w:tabs>
              <w:suppressAutoHyphens w:val="0"/>
              <w:spacing w:before="100" w:beforeAutospacing="1" w:after="100" w:afterAutospacing="1"/>
              <w:ind w:left="0" w:firstLine="454"/>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 xml:space="preserve">Išmanus, reflektuotas, kultūriškai jautrus ir emociškai tvarus ugdymas. </w:t>
            </w:r>
          </w:p>
          <w:p w14:paraId="2918AF05" w14:textId="77777777" w:rsidR="00E37A0A" w:rsidRPr="000E2126" w:rsidRDefault="00E37A0A" w:rsidP="00E37A0A">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Programoje integruota teorinė, praktinė veikla, individualių užduočių atlikimas, reflektavimas, konsultavimas ir grįžtamojo ryšio teikimas, stiprinant dalyvių emocinį sąmoningumą ir profesinę motyvaciją.</w:t>
            </w:r>
          </w:p>
          <w:p w14:paraId="407A42CE" w14:textId="047C8170" w:rsidR="00B07D97" w:rsidRPr="000E2126" w:rsidRDefault="00E37A0A" w:rsidP="00E37A0A">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sz w:val="24"/>
                <w:szCs w:val="24"/>
                <w:lang w:val="lt-LT" w:eastAsia="lt-LT"/>
              </w:rPr>
              <w:t>Programos turinys gali būti lanksčiai pritaikytas (pakoreguotas, papildytas) pagal dalyvių poreikius.</w:t>
            </w:r>
          </w:p>
        </w:tc>
      </w:tr>
    </w:tbl>
    <w:p w14:paraId="16CE7702"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09B83BF5" w14:textId="1975312D" w:rsidR="00D67782" w:rsidRPr="000E2126" w:rsidRDefault="00A668D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6</w:t>
      </w:r>
      <w:r w:rsidR="00022AE2" w:rsidRPr="000E2126">
        <w:rPr>
          <w:rFonts w:ascii="Times New Roman" w:eastAsia="Times New Roman" w:hAnsi="Times New Roman"/>
          <w:sz w:val="24"/>
          <w:szCs w:val="24"/>
          <w:lang w:val="lt-LT"/>
        </w:rPr>
        <w:t>. Programos tikslas</w:t>
      </w:r>
    </w:p>
    <w:tbl>
      <w:tblPr>
        <w:tblW w:w="9639" w:type="dxa"/>
        <w:tblInd w:w="-5" w:type="dxa"/>
        <w:tblLook w:val="0000" w:firstRow="0" w:lastRow="0" w:firstColumn="0" w:lastColumn="0" w:noHBand="0" w:noVBand="0"/>
      </w:tblPr>
      <w:tblGrid>
        <w:gridCol w:w="9639"/>
      </w:tblGrid>
      <w:tr w:rsidR="00D67782" w:rsidRPr="003B67CF" w14:paraId="79BC8F9B" w14:textId="77777777" w:rsidTr="00BC6626">
        <w:tc>
          <w:tcPr>
            <w:tcW w:w="9639" w:type="dxa"/>
            <w:tcBorders>
              <w:top w:val="single" w:sz="4" w:space="0" w:color="000000"/>
              <w:left w:val="single" w:sz="4" w:space="0" w:color="000000"/>
              <w:bottom w:val="single" w:sz="4" w:space="0" w:color="000000"/>
              <w:right w:val="single" w:sz="4" w:space="0" w:color="000000"/>
            </w:tcBorders>
          </w:tcPr>
          <w:p w14:paraId="7BE0CA44" w14:textId="376BFFD9" w:rsidR="00B07D97" w:rsidRPr="000E2126" w:rsidRDefault="00CB1196" w:rsidP="00824A5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7"/>
              <w:jc w:val="both"/>
              <w:rPr>
                <w:rFonts w:ascii="Times New Roman" w:hAnsi="Times New Roman"/>
                <w:bCs/>
                <w:sz w:val="24"/>
                <w:szCs w:val="24"/>
                <w:lang w:val="lt-LT"/>
              </w:rPr>
            </w:pPr>
            <w:r w:rsidRPr="000E2126">
              <w:rPr>
                <w:rFonts w:ascii="Times New Roman" w:hAnsi="Times New Roman"/>
                <w:sz w:val="24"/>
                <w:szCs w:val="24"/>
                <w:lang w:val="lt-LT"/>
              </w:rPr>
              <w:t>Stiprinti pedagogų kultūrinę kompetenciją, sudarant sąlygas nuosekliai pereiti nuo kultūrinio sąmoningumo ugdymo prie reflektuotos, įtraukios ir išmanaus ugdymo praktikos mokyklos bendruomenėje, kartu plėtojant emocinę darną ir emocinę-motyvacinę kompetenciją.</w:t>
            </w:r>
          </w:p>
        </w:tc>
      </w:tr>
    </w:tbl>
    <w:p w14:paraId="51DE25B8"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p>
    <w:p w14:paraId="5259D9C9" w14:textId="6519177C" w:rsidR="00D67782" w:rsidRPr="000E2126" w:rsidRDefault="00A668D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7</w:t>
      </w:r>
      <w:r w:rsidR="00022AE2" w:rsidRPr="000E2126">
        <w:rPr>
          <w:rFonts w:ascii="Times New Roman" w:eastAsia="Times New Roman" w:hAnsi="Times New Roman"/>
          <w:sz w:val="24"/>
          <w:szCs w:val="24"/>
          <w:lang w:val="lt-LT"/>
        </w:rPr>
        <w:t>. Programos uždaviniai</w:t>
      </w:r>
    </w:p>
    <w:tbl>
      <w:tblPr>
        <w:tblW w:w="9639" w:type="dxa"/>
        <w:tblInd w:w="-5" w:type="dxa"/>
        <w:tblLook w:val="0000" w:firstRow="0" w:lastRow="0" w:firstColumn="0" w:lastColumn="0" w:noHBand="0" w:noVBand="0"/>
      </w:tblPr>
      <w:tblGrid>
        <w:gridCol w:w="9639"/>
      </w:tblGrid>
      <w:tr w:rsidR="00D67782" w:rsidRPr="003B67CF" w14:paraId="76093DC2" w14:textId="77777777" w:rsidTr="00BC6626">
        <w:tc>
          <w:tcPr>
            <w:tcW w:w="9639" w:type="dxa"/>
            <w:tcBorders>
              <w:top w:val="single" w:sz="4" w:space="0" w:color="000000"/>
              <w:left w:val="single" w:sz="4" w:space="0" w:color="000000"/>
              <w:bottom w:val="single" w:sz="4" w:space="0" w:color="000000"/>
              <w:right w:val="single" w:sz="4" w:space="0" w:color="000000"/>
            </w:tcBorders>
          </w:tcPr>
          <w:p w14:paraId="696B99E1" w14:textId="627E7221" w:rsidR="00402A23" w:rsidRPr="000E2126" w:rsidRDefault="00402A23"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4"/>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 Sudaryti sąlygas pedagogams gilinti kultūrinį sąmoningumą, reflektuojant asmeninę ir profesinę kultūrinę tapatybę, vertybines nuostatas bei jų įtaką ugdymo procesui.</w:t>
            </w:r>
          </w:p>
          <w:p w14:paraId="41AA85F0" w14:textId="6309E104" w:rsidR="00402A23" w:rsidRPr="000E2126" w:rsidRDefault="00402A23"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4"/>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2. Plėtoti pedagogų gebėjimus atpažinti ir vertinti kultūrinę įvairovę, stiprinti kultūrų dialogą ir kurti įtraukią, pagarbią bei bendradarbiavimu grįstą mokyklos bendruomenę.</w:t>
            </w:r>
          </w:p>
          <w:p w14:paraId="677EC840" w14:textId="7DBE5912" w:rsidR="00402A23" w:rsidRPr="000E2126" w:rsidRDefault="00402A23"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4"/>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3. Ugdyti pedagogų kompetencijas kryptingai integruoti kultūrinius kontekstus į ugdymo turinį ir pedagoginę praktiką, taikant kūrybiškus ir patirtinius ugdymo metodus.</w:t>
            </w:r>
          </w:p>
          <w:p w14:paraId="36D94BD3" w14:textId="77777777" w:rsidR="00CB1196" w:rsidRPr="000E2126" w:rsidRDefault="00402A23"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4"/>
              <w:jc w:val="both"/>
              <w:rPr>
                <w:rFonts w:ascii="Times New Roman" w:hAnsi="Times New Roman"/>
                <w:sz w:val="24"/>
                <w:szCs w:val="24"/>
                <w:lang w:val="lt-LT"/>
              </w:rPr>
            </w:pPr>
            <w:r w:rsidRPr="000E2126">
              <w:rPr>
                <w:rFonts w:ascii="Times New Roman" w:eastAsia="Times New Roman" w:hAnsi="Times New Roman"/>
                <w:sz w:val="24"/>
                <w:szCs w:val="24"/>
                <w:lang w:val="lt-LT"/>
              </w:rPr>
              <w:t>4.</w:t>
            </w:r>
            <w:r w:rsidR="00686D0A" w:rsidRPr="000E2126">
              <w:rPr>
                <w:rFonts w:ascii="Times New Roman" w:eastAsia="Times New Roman" w:hAnsi="Times New Roman"/>
                <w:sz w:val="24"/>
                <w:szCs w:val="24"/>
                <w:lang w:val="lt-LT"/>
              </w:rPr>
              <w:t xml:space="preserve"> </w:t>
            </w:r>
            <w:r w:rsidR="00CB1196" w:rsidRPr="000E2126">
              <w:rPr>
                <w:rFonts w:ascii="Times New Roman" w:hAnsi="Times New Roman"/>
                <w:sz w:val="24"/>
                <w:szCs w:val="24"/>
                <w:lang w:val="lt-LT"/>
              </w:rPr>
              <w:t>Stiprinti pedagogų gebėjimą taikyti reflektuotus ir kultūriškai jautrius ugdymo sprendimus, plėtojant emocinę-motyvacinę kompetenciją, prisidedančią prie mokinių motyvacijos, saviraiškos ir bendrųjų kompetencijų ugdymo.</w:t>
            </w:r>
          </w:p>
          <w:p w14:paraId="5A6BD64D" w14:textId="7D2CB2EE" w:rsidR="00B07D97" w:rsidRPr="000E2126" w:rsidRDefault="00402A23"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4"/>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5.</w:t>
            </w:r>
            <w:r w:rsidR="00686D0A" w:rsidRPr="000E2126">
              <w:rPr>
                <w:rFonts w:ascii="Times New Roman" w:eastAsia="Times New Roman" w:hAnsi="Times New Roman"/>
                <w:sz w:val="24"/>
                <w:szCs w:val="24"/>
                <w:lang w:val="lt-LT"/>
              </w:rPr>
              <w:t xml:space="preserve"> </w:t>
            </w:r>
            <w:r w:rsidRPr="000E2126">
              <w:rPr>
                <w:rFonts w:ascii="Times New Roman" w:eastAsia="Times New Roman" w:hAnsi="Times New Roman"/>
                <w:sz w:val="24"/>
                <w:szCs w:val="24"/>
                <w:lang w:val="lt-LT"/>
              </w:rPr>
              <w:t>Skatinti pedagogų profesinį augimą ir bendruomeninę lyderystę, kuriant tvarią, vertybėmis grįstą ir nuolat besimokančią mokyklos ugdymo kultūrą.</w:t>
            </w:r>
          </w:p>
        </w:tc>
      </w:tr>
    </w:tbl>
    <w:p w14:paraId="495FB43B" w14:textId="77777777" w:rsidR="009E3A45" w:rsidRPr="000E2126" w:rsidRDefault="009E3A4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5A46CDE3" w14:textId="2F4505FE" w:rsidR="005D34FD" w:rsidRPr="000E2126" w:rsidRDefault="00A668D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 xml:space="preserve">8. </w:t>
      </w:r>
      <w:r w:rsidR="00022AE2" w:rsidRPr="000E2126">
        <w:rPr>
          <w:rFonts w:ascii="Times New Roman" w:eastAsia="Times New Roman" w:hAnsi="Times New Roman"/>
          <w:sz w:val="24"/>
          <w:szCs w:val="24"/>
          <w:lang w:val="lt-LT"/>
        </w:rPr>
        <w:t xml:space="preserve"> Programos turinys: </w:t>
      </w:r>
      <w:r w:rsidR="00B07D97" w:rsidRPr="000E2126">
        <w:rPr>
          <w:rFonts w:ascii="Times New Roman" w:eastAsia="Times New Roman" w:hAnsi="Times New Roman"/>
          <w:sz w:val="24"/>
          <w:szCs w:val="24"/>
          <w:lang w:val="lt-LT"/>
        </w:rPr>
        <w:t xml:space="preserve">Teorija – 15 ak. val., </w:t>
      </w:r>
      <w:r w:rsidR="003329AB" w:rsidRPr="000E2126">
        <w:rPr>
          <w:rFonts w:ascii="Times New Roman" w:eastAsia="Times New Roman" w:hAnsi="Times New Roman"/>
          <w:sz w:val="24"/>
          <w:szCs w:val="24"/>
          <w:lang w:val="lt-LT"/>
        </w:rPr>
        <w:t>praktika – 17 val., savarankiško darbo – 8 val.</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134"/>
        <w:gridCol w:w="993"/>
        <w:gridCol w:w="1134"/>
        <w:gridCol w:w="1417"/>
        <w:gridCol w:w="1559"/>
      </w:tblGrid>
      <w:tr w:rsidR="00763C7F" w:rsidRPr="000E2126" w14:paraId="3008A833" w14:textId="77777777" w:rsidTr="00824A55">
        <w:tc>
          <w:tcPr>
            <w:tcW w:w="704" w:type="dxa"/>
            <w:vMerge w:val="restart"/>
          </w:tcPr>
          <w:p w14:paraId="0C28C256" w14:textId="77777777" w:rsidR="00AE67ED" w:rsidRPr="000E2126" w:rsidRDefault="00AE67ED" w:rsidP="00B92C53">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 xml:space="preserve">Eil.  </w:t>
            </w:r>
          </w:p>
          <w:p w14:paraId="12B42481" w14:textId="77777777" w:rsidR="00AE67ED" w:rsidRPr="000E2126" w:rsidRDefault="00AE67ED" w:rsidP="00B92C53">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Nr.</w:t>
            </w:r>
          </w:p>
        </w:tc>
        <w:tc>
          <w:tcPr>
            <w:tcW w:w="2693" w:type="dxa"/>
            <w:vMerge w:val="restart"/>
          </w:tcPr>
          <w:p w14:paraId="3F72B87A" w14:textId="53566EFC" w:rsidR="00AE67ED" w:rsidRPr="000E2126" w:rsidRDefault="00AE67ED" w:rsidP="00B92C53">
            <w:pPr>
              <w:tabs>
                <w:tab w:val="left" w:pos="993"/>
                <w:tab w:val="left" w:pos="1134"/>
              </w:tabs>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Tema /</w:t>
            </w:r>
            <w:r w:rsidR="000E2126">
              <w:rPr>
                <w:rFonts w:ascii="Times New Roman" w:eastAsia="Times New Roman" w:hAnsi="Times New Roman"/>
                <w:bCs/>
                <w:sz w:val="24"/>
                <w:szCs w:val="24"/>
                <w:lang w:val="lt-LT"/>
              </w:rPr>
              <w:t xml:space="preserve"> </w:t>
            </w:r>
            <w:r w:rsidRPr="000E2126">
              <w:rPr>
                <w:rFonts w:ascii="Times New Roman" w:eastAsia="Times New Roman" w:hAnsi="Times New Roman"/>
                <w:bCs/>
                <w:sz w:val="24"/>
                <w:szCs w:val="24"/>
                <w:lang w:val="lt-LT"/>
              </w:rPr>
              <w:t>modulis</w:t>
            </w:r>
          </w:p>
        </w:tc>
        <w:tc>
          <w:tcPr>
            <w:tcW w:w="3261" w:type="dxa"/>
            <w:gridSpan w:val="3"/>
          </w:tcPr>
          <w:p w14:paraId="60EE1654" w14:textId="21255797"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Užsiėmimo pobūdis (teorija (T) / praktika (P) (įskaitant savarankišką darbą (S) ir trukmė (akademinės valandos)</w:t>
            </w:r>
          </w:p>
        </w:tc>
        <w:tc>
          <w:tcPr>
            <w:tcW w:w="1417" w:type="dxa"/>
            <w:vMerge w:val="restart"/>
          </w:tcPr>
          <w:p w14:paraId="28DB8EA7" w14:textId="7413B6F6"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Būdas (kontaktinis/ nuotolinis/ mišrus)</w:t>
            </w:r>
          </w:p>
        </w:tc>
        <w:tc>
          <w:tcPr>
            <w:tcW w:w="1559" w:type="dxa"/>
            <w:vMerge w:val="restart"/>
          </w:tcPr>
          <w:p w14:paraId="09FC52FF" w14:textId="335EF01B"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Programos lektorius (užsienio valstybės/ šalies)</w:t>
            </w:r>
          </w:p>
        </w:tc>
      </w:tr>
      <w:tr w:rsidR="00763C7F" w:rsidRPr="000E2126" w14:paraId="017FA02E" w14:textId="77777777" w:rsidTr="00824A55">
        <w:tc>
          <w:tcPr>
            <w:tcW w:w="704" w:type="dxa"/>
            <w:vMerge/>
          </w:tcPr>
          <w:p w14:paraId="572982C5" w14:textId="77777777" w:rsidR="00AE67ED" w:rsidRPr="000E2126" w:rsidRDefault="00AE67ED" w:rsidP="00B92C53">
            <w:pPr>
              <w:tabs>
                <w:tab w:val="left" w:pos="993"/>
                <w:tab w:val="left" w:pos="1134"/>
              </w:tabs>
              <w:ind w:firstLine="62"/>
              <w:jc w:val="both"/>
              <w:rPr>
                <w:rFonts w:ascii="Times New Roman" w:eastAsia="Times New Roman" w:hAnsi="Times New Roman"/>
                <w:bCs/>
                <w:sz w:val="24"/>
                <w:szCs w:val="24"/>
                <w:lang w:val="lt-LT"/>
              </w:rPr>
            </w:pPr>
          </w:p>
        </w:tc>
        <w:tc>
          <w:tcPr>
            <w:tcW w:w="2693" w:type="dxa"/>
            <w:vMerge/>
          </w:tcPr>
          <w:p w14:paraId="6E8A9C07" w14:textId="77777777" w:rsidR="00AE67ED" w:rsidRPr="000E2126" w:rsidRDefault="00AE67ED" w:rsidP="00B92C53">
            <w:pPr>
              <w:pStyle w:val="Betarp"/>
              <w:rPr>
                <w:rFonts w:ascii="Times New Roman" w:hAnsi="Times New Roman" w:cs="Times New Roman"/>
                <w:sz w:val="24"/>
                <w:szCs w:val="24"/>
                <w:lang w:val="lt-LT"/>
              </w:rPr>
            </w:pPr>
          </w:p>
        </w:tc>
        <w:tc>
          <w:tcPr>
            <w:tcW w:w="1134" w:type="dxa"/>
          </w:tcPr>
          <w:p w14:paraId="569097ED" w14:textId="77777777"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T</w:t>
            </w:r>
          </w:p>
        </w:tc>
        <w:tc>
          <w:tcPr>
            <w:tcW w:w="993" w:type="dxa"/>
          </w:tcPr>
          <w:p w14:paraId="042141C8" w14:textId="77777777"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P</w:t>
            </w:r>
          </w:p>
        </w:tc>
        <w:tc>
          <w:tcPr>
            <w:tcW w:w="1134" w:type="dxa"/>
          </w:tcPr>
          <w:p w14:paraId="0AE5519A" w14:textId="77777777"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S</w:t>
            </w:r>
          </w:p>
        </w:tc>
        <w:tc>
          <w:tcPr>
            <w:tcW w:w="1417" w:type="dxa"/>
            <w:vMerge/>
          </w:tcPr>
          <w:p w14:paraId="1A78406A" w14:textId="77777777" w:rsidR="00AE67ED" w:rsidRPr="000E2126" w:rsidRDefault="00AE67ED" w:rsidP="000E2126">
            <w:pPr>
              <w:tabs>
                <w:tab w:val="left" w:pos="993"/>
                <w:tab w:val="left" w:pos="1134"/>
              </w:tabs>
              <w:jc w:val="center"/>
              <w:rPr>
                <w:rFonts w:ascii="Times New Roman" w:eastAsia="Times New Roman" w:hAnsi="Times New Roman"/>
                <w:bCs/>
                <w:sz w:val="24"/>
                <w:szCs w:val="24"/>
                <w:lang w:val="lt-LT"/>
              </w:rPr>
            </w:pPr>
          </w:p>
        </w:tc>
        <w:tc>
          <w:tcPr>
            <w:tcW w:w="1559" w:type="dxa"/>
            <w:vMerge/>
          </w:tcPr>
          <w:p w14:paraId="124BD038" w14:textId="77777777" w:rsidR="00AE67ED" w:rsidRPr="000E2126" w:rsidRDefault="00AE67ED" w:rsidP="000E2126">
            <w:pPr>
              <w:pStyle w:val="Betarp"/>
              <w:jc w:val="center"/>
              <w:rPr>
                <w:rFonts w:ascii="Times New Roman" w:hAnsi="Times New Roman" w:cs="Times New Roman"/>
                <w:sz w:val="24"/>
                <w:szCs w:val="24"/>
                <w:lang w:val="lt-LT"/>
              </w:rPr>
            </w:pPr>
          </w:p>
        </w:tc>
      </w:tr>
      <w:tr w:rsidR="00763C7F" w:rsidRPr="000E2126" w14:paraId="542E868F" w14:textId="77777777" w:rsidTr="00824A55">
        <w:tc>
          <w:tcPr>
            <w:tcW w:w="704" w:type="dxa"/>
          </w:tcPr>
          <w:p w14:paraId="1830C228" w14:textId="3D9F1502" w:rsidR="009E3A45" w:rsidRPr="000E2126" w:rsidRDefault="009E3A45" w:rsidP="009E3A45">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1</w:t>
            </w:r>
            <w:r w:rsidR="000E2126">
              <w:rPr>
                <w:rFonts w:ascii="Times New Roman" w:eastAsia="Times New Roman" w:hAnsi="Times New Roman"/>
                <w:bCs/>
                <w:sz w:val="24"/>
                <w:szCs w:val="24"/>
                <w:lang w:val="lt-LT"/>
              </w:rPr>
              <w:t>.</w:t>
            </w:r>
          </w:p>
        </w:tc>
        <w:tc>
          <w:tcPr>
            <w:tcW w:w="2693" w:type="dxa"/>
          </w:tcPr>
          <w:p w14:paraId="219529EA" w14:textId="73B07016" w:rsidR="009E3A45" w:rsidRPr="000E2126" w:rsidRDefault="009E3A45" w:rsidP="009E3A45">
            <w:pPr>
              <w:pStyle w:val="Betarp"/>
              <w:rPr>
                <w:rFonts w:ascii="Times New Roman" w:hAnsi="Times New Roman" w:cs="Times New Roman"/>
                <w:bCs/>
                <w:sz w:val="24"/>
                <w:szCs w:val="24"/>
                <w:lang w:val="lt-LT"/>
              </w:rPr>
            </w:pPr>
            <w:r w:rsidRPr="000E2126">
              <w:rPr>
                <w:rFonts w:ascii="Times New Roman" w:eastAsia="Times New Roman" w:hAnsi="Times New Roman" w:cs="Times New Roman"/>
                <w:sz w:val="24"/>
                <w:szCs w:val="24"/>
                <w:shd w:val="clear" w:color="auto" w:fill="FFFFFF"/>
                <w:lang w:val="lt-LT" w:eastAsia="lt-LT"/>
              </w:rPr>
              <w:t>Kultūrinės kompetencijos samprata ir kultūrinis sąmoningumas pedagogo profesinėje veikloje.</w:t>
            </w:r>
          </w:p>
        </w:tc>
        <w:tc>
          <w:tcPr>
            <w:tcW w:w="1134" w:type="dxa"/>
          </w:tcPr>
          <w:p w14:paraId="7275A985" w14:textId="6F526F48"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5</w:t>
            </w:r>
          </w:p>
        </w:tc>
        <w:tc>
          <w:tcPr>
            <w:tcW w:w="993" w:type="dxa"/>
          </w:tcPr>
          <w:p w14:paraId="26F53BA8" w14:textId="3D94222F"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134" w:type="dxa"/>
          </w:tcPr>
          <w:p w14:paraId="28FE604B" w14:textId="56443DA8"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2</w:t>
            </w:r>
          </w:p>
        </w:tc>
        <w:tc>
          <w:tcPr>
            <w:tcW w:w="1417" w:type="dxa"/>
          </w:tcPr>
          <w:p w14:paraId="41C0E2EE" w14:textId="0C34DCD1"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mišrus</w:t>
            </w:r>
          </w:p>
        </w:tc>
        <w:tc>
          <w:tcPr>
            <w:tcW w:w="1559" w:type="dxa"/>
          </w:tcPr>
          <w:p w14:paraId="1FCE9B74" w14:textId="17ECF87D" w:rsidR="009E3A45" w:rsidRPr="000E2126" w:rsidRDefault="009E3A45" w:rsidP="000E2126">
            <w:pPr>
              <w:pStyle w:val="Betarp"/>
              <w:jc w:val="center"/>
              <w:rPr>
                <w:rFonts w:ascii="Times New Roman" w:hAnsi="Times New Roman" w:cs="Times New Roman"/>
                <w:sz w:val="24"/>
                <w:szCs w:val="24"/>
                <w:lang w:val="lt-LT"/>
              </w:rPr>
            </w:pPr>
          </w:p>
        </w:tc>
      </w:tr>
      <w:tr w:rsidR="00763C7F" w:rsidRPr="000E2126" w14:paraId="3ABD19B8" w14:textId="77777777" w:rsidTr="00824A55">
        <w:tc>
          <w:tcPr>
            <w:tcW w:w="704" w:type="dxa"/>
          </w:tcPr>
          <w:p w14:paraId="03504E47" w14:textId="1AF5D162" w:rsidR="009E3A45" w:rsidRPr="000E2126" w:rsidRDefault="009E3A45" w:rsidP="009E3A45">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lastRenderedPageBreak/>
              <w:t>2</w:t>
            </w:r>
            <w:r w:rsidR="000E2126">
              <w:rPr>
                <w:rFonts w:ascii="Times New Roman" w:eastAsia="Times New Roman" w:hAnsi="Times New Roman"/>
                <w:bCs/>
                <w:sz w:val="24"/>
                <w:szCs w:val="24"/>
                <w:lang w:val="lt-LT"/>
              </w:rPr>
              <w:t>.</w:t>
            </w:r>
          </w:p>
        </w:tc>
        <w:tc>
          <w:tcPr>
            <w:tcW w:w="2693" w:type="dxa"/>
          </w:tcPr>
          <w:p w14:paraId="3AD7AEC5" w14:textId="7FB4479F" w:rsidR="009E3A45" w:rsidRPr="000E2126" w:rsidRDefault="009E3A45" w:rsidP="009E3A45">
            <w:pPr>
              <w:pStyle w:val="Betarp"/>
              <w:rPr>
                <w:rFonts w:ascii="Times New Roman" w:hAnsi="Times New Roman" w:cs="Times New Roman"/>
                <w:bCs/>
                <w:sz w:val="24"/>
                <w:szCs w:val="24"/>
                <w:lang w:val="lt-LT"/>
              </w:rPr>
            </w:pPr>
            <w:r w:rsidRPr="000E2126">
              <w:rPr>
                <w:rFonts w:ascii="Times New Roman" w:eastAsia="Times New Roman" w:hAnsi="Times New Roman" w:cs="Times New Roman"/>
                <w:sz w:val="24"/>
                <w:szCs w:val="24"/>
                <w:shd w:val="clear" w:color="auto" w:fill="FFFFFF"/>
                <w:lang w:val="lt-LT" w:eastAsia="lt-LT"/>
              </w:rPr>
              <w:t>Kultūrinė įvairovė, kultūrų dialogas ir įtrauki mokyklos bendruomenė.</w:t>
            </w:r>
          </w:p>
        </w:tc>
        <w:tc>
          <w:tcPr>
            <w:tcW w:w="1134" w:type="dxa"/>
          </w:tcPr>
          <w:p w14:paraId="7F587F27" w14:textId="0ECBEB28"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4</w:t>
            </w:r>
          </w:p>
        </w:tc>
        <w:tc>
          <w:tcPr>
            <w:tcW w:w="993" w:type="dxa"/>
          </w:tcPr>
          <w:p w14:paraId="0112E5DF" w14:textId="79AF2E5D"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134" w:type="dxa"/>
          </w:tcPr>
          <w:p w14:paraId="4D09424D" w14:textId="23729E0B"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417" w:type="dxa"/>
          </w:tcPr>
          <w:p w14:paraId="774156D7" w14:textId="63080747"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mišrus</w:t>
            </w:r>
          </w:p>
        </w:tc>
        <w:tc>
          <w:tcPr>
            <w:tcW w:w="1559" w:type="dxa"/>
          </w:tcPr>
          <w:p w14:paraId="20AD7DBA" w14:textId="77777777" w:rsidR="009E3A45" w:rsidRPr="000E2126" w:rsidRDefault="009E3A45" w:rsidP="000E2126">
            <w:pPr>
              <w:pStyle w:val="Betarp"/>
              <w:jc w:val="center"/>
              <w:rPr>
                <w:rFonts w:ascii="Times New Roman" w:hAnsi="Times New Roman" w:cs="Times New Roman"/>
                <w:sz w:val="24"/>
                <w:szCs w:val="24"/>
                <w:lang w:val="lt-LT"/>
              </w:rPr>
            </w:pPr>
          </w:p>
        </w:tc>
      </w:tr>
      <w:tr w:rsidR="00763C7F" w:rsidRPr="000E2126" w14:paraId="43B4A62E" w14:textId="77777777" w:rsidTr="00824A55">
        <w:tc>
          <w:tcPr>
            <w:tcW w:w="704" w:type="dxa"/>
          </w:tcPr>
          <w:p w14:paraId="176EDFEA" w14:textId="636E6667" w:rsidR="009E3A45" w:rsidRPr="000E2126" w:rsidRDefault="009E3A45" w:rsidP="009E3A45">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r w:rsidR="000E2126">
              <w:rPr>
                <w:rFonts w:ascii="Times New Roman" w:eastAsia="Times New Roman" w:hAnsi="Times New Roman"/>
                <w:bCs/>
                <w:sz w:val="24"/>
                <w:szCs w:val="24"/>
                <w:lang w:val="lt-LT"/>
              </w:rPr>
              <w:t>.</w:t>
            </w:r>
          </w:p>
        </w:tc>
        <w:tc>
          <w:tcPr>
            <w:tcW w:w="2693" w:type="dxa"/>
          </w:tcPr>
          <w:p w14:paraId="1390D2CD" w14:textId="41DBBDEF" w:rsidR="009E3A45" w:rsidRPr="000E2126" w:rsidRDefault="009E3A45" w:rsidP="009E3A45">
            <w:pPr>
              <w:pStyle w:val="Betarp"/>
              <w:rPr>
                <w:rFonts w:ascii="Times New Roman" w:hAnsi="Times New Roman" w:cs="Times New Roman"/>
                <w:bCs/>
                <w:sz w:val="24"/>
                <w:szCs w:val="24"/>
                <w:lang w:val="lt-LT"/>
              </w:rPr>
            </w:pPr>
            <w:r w:rsidRPr="000E2126">
              <w:rPr>
                <w:rFonts w:ascii="Times New Roman" w:eastAsia="Times New Roman" w:hAnsi="Times New Roman" w:cs="Times New Roman"/>
                <w:sz w:val="24"/>
                <w:szCs w:val="24"/>
                <w:shd w:val="clear" w:color="auto" w:fill="FFFFFF"/>
                <w:lang w:val="lt-LT" w:eastAsia="lt-LT"/>
              </w:rPr>
              <w:t>Kultūros integravimas į ugdymo turinį ir pedagoginę praktiką.</w:t>
            </w:r>
          </w:p>
        </w:tc>
        <w:tc>
          <w:tcPr>
            <w:tcW w:w="1134" w:type="dxa"/>
          </w:tcPr>
          <w:p w14:paraId="35F3BE31" w14:textId="0AE6BB58"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4</w:t>
            </w:r>
          </w:p>
        </w:tc>
        <w:tc>
          <w:tcPr>
            <w:tcW w:w="993" w:type="dxa"/>
          </w:tcPr>
          <w:p w14:paraId="62D42EB9" w14:textId="60CB0D22"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134" w:type="dxa"/>
          </w:tcPr>
          <w:p w14:paraId="01114FA5" w14:textId="68C3C7AA"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417" w:type="dxa"/>
          </w:tcPr>
          <w:p w14:paraId="102917A7" w14:textId="460C2854"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mišrus</w:t>
            </w:r>
          </w:p>
        </w:tc>
        <w:tc>
          <w:tcPr>
            <w:tcW w:w="1559" w:type="dxa"/>
          </w:tcPr>
          <w:p w14:paraId="137D29AE" w14:textId="77777777" w:rsidR="009E3A45" w:rsidRPr="000E2126" w:rsidRDefault="009E3A45" w:rsidP="000E2126">
            <w:pPr>
              <w:pStyle w:val="Betarp"/>
              <w:jc w:val="center"/>
              <w:rPr>
                <w:rFonts w:ascii="Times New Roman" w:hAnsi="Times New Roman" w:cs="Times New Roman"/>
                <w:sz w:val="24"/>
                <w:szCs w:val="24"/>
                <w:lang w:val="lt-LT"/>
              </w:rPr>
            </w:pPr>
          </w:p>
        </w:tc>
      </w:tr>
      <w:tr w:rsidR="00763C7F" w:rsidRPr="000E2126" w14:paraId="3295A40D" w14:textId="77777777" w:rsidTr="00824A55">
        <w:tc>
          <w:tcPr>
            <w:tcW w:w="704" w:type="dxa"/>
          </w:tcPr>
          <w:p w14:paraId="04580A1E" w14:textId="1D5B7A67" w:rsidR="009E3A45" w:rsidRPr="000E2126" w:rsidRDefault="009E3A45" w:rsidP="009E3A45">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4</w:t>
            </w:r>
            <w:r w:rsidR="000E2126">
              <w:rPr>
                <w:rFonts w:ascii="Times New Roman" w:eastAsia="Times New Roman" w:hAnsi="Times New Roman"/>
                <w:bCs/>
                <w:sz w:val="24"/>
                <w:szCs w:val="24"/>
                <w:lang w:val="lt-LT"/>
              </w:rPr>
              <w:t>.</w:t>
            </w:r>
          </w:p>
        </w:tc>
        <w:tc>
          <w:tcPr>
            <w:tcW w:w="2693" w:type="dxa"/>
          </w:tcPr>
          <w:p w14:paraId="4088E323" w14:textId="263AA84A" w:rsidR="009E3A45" w:rsidRPr="000E2126" w:rsidRDefault="009E3A45" w:rsidP="009E3A45">
            <w:pPr>
              <w:pStyle w:val="Betarp"/>
              <w:rPr>
                <w:rFonts w:ascii="Times New Roman" w:hAnsi="Times New Roman" w:cs="Times New Roman"/>
                <w:bCs/>
                <w:sz w:val="24"/>
                <w:szCs w:val="24"/>
                <w:lang w:val="lt-LT"/>
              </w:rPr>
            </w:pPr>
            <w:r w:rsidRPr="000E2126">
              <w:rPr>
                <w:rFonts w:ascii="Times New Roman" w:eastAsia="Times New Roman" w:hAnsi="Times New Roman" w:cs="Times New Roman"/>
                <w:sz w:val="24"/>
                <w:szCs w:val="24"/>
                <w:lang w:val="lt-LT" w:eastAsia="lt-LT"/>
              </w:rPr>
              <w:t>Kultūriškai jautrus ir reflektuotas ugdymas.</w:t>
            </w:r>
          </w:p>
        </w:tc>
        <w:tc>
          <w:tcPr>
            <w:tcW w:w="1134" w:type="dxa"/>
          </w:tcPr>
          <w:p w14:paraId="5E7E7F11" w14:textId="6F5FCA18"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2</w:t>
            </w:r>
          </w:p>
        </w:tc>
        <w:tc>
          <w:tcPr>
            <w:tcW w:w="993" w:type="dxa"/>
          </w:tcPr>
          <w:p w14:paraId="35DDA8B6" w14:textId="48D8E50B"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3</w:t>
            </w:r>
          </w:p>
        </w:tc>
        <w:tc>
          <w:tcPr>
            <w:tcW w:w="1134" w:type="dxa"/>
          </w:tcPr>
          <w:p w14:paraId="139E196C" w14:textId="77777777"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p>
        </w:tc>
        <w:tc>
          <w:tcPr>
            <w:tcW w:w="1417" w:type="dxa"/>
          </w:tcPr>
          <w:p w14:paraId="33420CC4" w14:textId="5B73E9D1"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mišrus</w:t>
            </w:r>
          </w:p>
        </w:tc>
        <w:tc>
          <w:tcPr>
            <w:tcW w:w="1559" w:type="dxa"/>
          </w:tcPr>
          <w:p w14:paraId="07F08E74" w14:textId="77777777" w:rsidR="009E3A45" w:rsidRPr="000E2126" w:rsidRDefault="009E3A45" w:rsidP="000E2126">
            <w:pPr>
              <w:pStyle w:val="Betarp"/>
              <w:jc w:val="center"/>
              <w:rPr>
                <w:rFonts w:ascii="Times New Roman" w:hAnsi="Times New Roman" w:cs="Times New Roman"/>
                <w:sz w:val="24"/>
                <w:szCs w:val="24"/>
                <w:lang w:val="lt-LT"/>
              </w:rPr>
            </w:pPr>
          </w:p>
        </w:tc>
      </w:tr>
      <w:tr w:rsidR="00763C7F" w:rsidRPr="000E2126" w14:paraId="696F4F36" w14:textId="77777777" w:rsidTr="00824A55">
        <w:tc>
          <w:tcPr>
            <w:tcW w:w="704" w:type="dxa"/>
          </w:tcPr>
          <w:p w14:paraId="48AF9BD7" w14:textId="597373FE" w:rsidR="009E3A45" w:rsidRPr="000E2126" w:rsidRDefault="009E3A45" w:rsidP="009E3A45">
            <w:pPr>
              <w:tabs>
                <w:tab w:val="left" w:pos="993"/>
                <w:tab w:val="left" w:pos="1134"/>
              </w:tabs>
              <w:ind w:firstLine="62"/>
              <w:jc w:val="both"/>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5</w:t>
            </w:r>
            <w:r w:rsidR="000E2126">
              <w:rPr>
                <w:rFonts w:ascii="Times New Roman" w:eastAsia="Times New Roman" w:hAnsi="Times New Roman"/>
                <w:bCs/>
                <w:sz w:val="24"/>
                <w:szCs w:val="24"/>
                <w:lang w:val="lt-LT"/>
              </w:rPr>
              <w:t>.</w:t>
            </w:r>
          </w:p>
        </w:tc>
        <w:tc>
          <w:tcPr>
            <w:tcW w:w="2693" w:type="dxa"/>
          </w:tcPr>
          <w:p w14:paraId="13FA5C87" w14:textId="54A7EA46" w:rsidR="009E3A45" w:rsidRPr="000E2126" w:rsidRDefault="009E3A45" w:rsidP="009E3A45">
            <w:pPr>
              <w:pStyle w:val="Betarp"/>
              <w:rPr>
                <w:rFonts w:ascii="Times New Roman" w:eastAsia="Times New Roman" w:hAnsi="Times New Roman" w:cs="Times New Roman"/>
                <w:sz w:val="24"/>
                <w:szCs w:val="24"/>
                <w:lang w:val="lt-LT" w:eastAsia="lt-LT"/>
              </w:rPr>
            </w:pPr>
            <w:r w:rsidRPr="000E2126">
              <w:rPr>
                <w:rFonts w:ascii="Times New Roman" w:eastAsia="Times New Roman" w:hAnsi="Times New Roman" w:cs="Times New Roman"/>
                <w:sz w:val="24"/>
                <w:szCs w:val="24"/>
                <w:lang w:val="lt-LT" w:eastAsia="lt-LT"/>
              </w:rPr>
              <w:t>Tvari mokyklos ugdymo kultūra ir pedagogo profesinis augimas.</w:t>
            </w:r>
          </w:p>
        </w:tc>
        <w:tc>
          <w:tcPr>
            <w:tcW w:w="1134" w:type="dxa"/>
          </w:tcPr>
          <w:p w14:paraId="06BC5D38" w14:textId="77777777"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p>
        </w:tc>
        <w:tc>
          <w:tcPr>
            <w:tcW w:w="993" w:type="dxa"/>
          </w:tcPr>
          <w:p w14:paraId="0350ED56" w14:textId="43D7A73F"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5</w:t>
            </w:r>
          </w:p>
        </w:tc>
        <w:tc>
          <w:tcPr>
            <w:tcW w:w="1134" w:type="dxa"/>
          </w:tcPr>
          <w:p w14:paraId="52ADB45D" w14:textId="77777777"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p>
        </w:tc>
        <w:tc>
          <w:tcPr>
            <w:tcW w:w="1417" w:type="dxa"/>
            <w:tcBorders>
              <w:bottom w:val="single" w:sz="4" w:space="0" w:color="auto"/>
            </w:tcBorders>
          </w:tcPr>
          <w:p w14:paraId="6CED2F7F" w14:textId="523170E4"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kontaktinis</w:t>
            </w:r>
          </w:p>
        </w:tc>
        <w:tc>
          <w:tcPr>
            <w:tcW w:w="1559" w:type="dxa"/>
            <w:tcBorders>
              <w:bottom w:val="single" w:sz="4" w:space="0" w:color="auto"/>
            </w:tcBorders>
          </w:tcPr>
          <w:p w14:paraId="62441891" w14:textId="77777777" w:rsidR="009E3A45" w:rsidRPr="000E2126" w:rsidRDefault="009E3A45" w:rsidP="000E2126">
            <w:pPr>
              <w:pStyle w:val="Betarp"/>
              <w:jc w:val="center"/>
              <w:rPr>
                <w:rFonts w:ascii="Times New Roman" w:hAnsi="Times New Roman" w:cs="Times New Roman"/>
                <w:sz w:val="24"/>
                <w:szCs w:val="24"/>
                <w:lang w:val="lt-LT"/>
              </w:rPr>
            </w:pPr>
          </w:p>
        </w:tc>
      </w:tr>
      <w:tr w:rsidR="009E3A45" w:rsidRPr="000E2126" w14:paraId="0284EE5E" w14:textId="77777777" w:rsidTr="00824A55">
        <w:tc>
          <w:tcPr>
            <w:tcW w:w="3397" w:type="dxa"/>
            <w:gridSpan w:val="2"/>
          </w:tcPr>
          <w:p w14:paraId="71306C09" w14:textId="5B47101D" w:rsidR="009E3A45" w:rsidRPr="000E2126" w:rsidRDefault="009E3A45" w:rsidP="009E3A45">
            <w:pPr>
              <w:pStyle w:val="Betarp"/>
              <w:jc w:val="right"/>
              <w:rPr>
                <w:rFonts w:ascii="Times New Roman" w:eastAsia="Times New Roman" w:hAnsi="Times New Roman" w:cs="Times New Roman"/>
                <w:sz w:val="24"/>
                <w:szCs w:val="24"/>
                <w:lang w:val="lt-LT" w:eastAsia="lt-LT"/>
              </w:rPr>
            </w:pPr>
            <w:r w:rsidRPr="000E2126">
              <w:rPr>
                <w:rFonts w:ascii="Times New Roman" w:eastAsia="Times New Roman" w:hAnsi="Times New Roman" w:cs="Times New Roman"/>
                <w:sz w:val="24"/>
                <w:szCs w:val="24"/>
                <w:lang w:val="lt-LT" w:eastAsia="lt-LT"/>
              </w:rPr>
              <w:t>Iš viso:</w:t>
            </w:r>
            <w:r w:rsidR="007020B7" w:rsidRPr="000E2126">
              <w:rPr>
                <w:rFonts w:ascii="Times New Roman" w:eastAsia="Times New Roman" w:hAnsi="Times New Roman" w:cs="Times New Roman"/>
                <w:sz w:val="24"/>
                <w:szCs w:val="24"/>
                <w:lang w:val="lt-LT" w:eastAsia="lt-LT"/>
              </w:rPr>
              <w:t xml:space="preserve"> 40 val.</w:t>
            </w:r>
          </w:p>
        </w:tc>
        <w:tc>
          <w:tcPr>
            <w:tcW w:w="1134" w:type="dxa"/>
          </w:tcPr>
          <w:p w14:paraId="69AD82ED" w14:textId="1EBD3BAC"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15</w:t>
            </w:r>
          </w:p>
        </w:tc>
        <w:tc>
          <w:tcPr>
            <w:tcW w:w="993" w:type="dxa"/>
          </w:tcPr>
          <w:p w14:paraId="4084A4AD" w14:textId="513A8051"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17</w:t>
            </w:r>
          </w:p>
        </w:tc>
        <w:tc>
          <w:tcPr>
            <w:tcW w:w="1134" w:type="dxa"/>
          </w:tcPr>
          <w:p w14:paraId="3BAE4DE0" w14:textId="685F195F" w:rsidR="009E3A45" w:rsidRPr="000E2126" w:rsidRDefault="009E3A45" w:rsidP="000E2126">
            <w:pPr>
              <w:tabs>
                <w:tab w:val="left" w:pos="993"/>
                <w:tab w:val="left" w:pos="1134"/>
              </w:tabs>
              <w:jc w:val="center"/>
              <w:rPr>
                <w:rFonts w:ascii="Times New Roman" w:eastAsia="Times New Roman" w:hAnsi="Times New Roman"/>
                <w:bCs/>
                <w:sz w:val="24"/>
                <w:szCs w:val="24"/>
                <w:lang w:val="lt-LT"/>
              </w:rPr>
            </w:pPr>
            <w:r w:rsidRPr="000E2126">
              <w:rPr>
                <w:rFonts w:ascii="Times New Roman" w:eastAsia="Times New Roman" w:hAnsi="Times New Roman"/>
                <w:bCs/>
                <w:sz w:val="24"/>
                <w:szCs w:val="24"/>
                <w:lang w:val="lt-LT"/>
              </w:rPr>
              <w:t>8</w:t>
            </w:r>
          </w:p>
        </w:tc>
        <w:tc>
          <w:tcPr>
            <w:tcW w:w="2976" w:type="dxa"/>
            <w:gridSpan w:val="2"/>
            <w:tcBorders>
              <w:bottom w:val="nil"/>
              <w:right w:val="nil"/>
            </w:tcBorders>
          </w:tcPr>
          <w:p w14:paraId="5AF4F5C2" w14:textId="77777777" w:rsidR="009E3A45" w:rsidRPr="000E2126" w:rsidRDefault="009E3A45" w:rsidP="000E2126">
            <w:pPr>
              <w:pStyle w:val="Betarp"/>
              <w:jc w:val="center"/>
              <w:rPr>
                <w:rFonts w:ascii="Times New Roman" w:hAnsi="Times New Roman" w:cs="Times New Roman"/>
                <w:sz w:val="24"/>
                <w:szCs w:val="24"/>
                <w:lang w:val="lt-LT"/>
              </w:rPr>
            </w:pPr>
          </w:p>
        </w:tc>
      </w:tr>
    </w:tbl>
    <w:p w14:paraId="444452C9" w14:textId="77777777" w:rsidR="00AE67ED" w:rsidRPr="000E2126" w:rsidRDefault="00AE67ED">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p>
    <w:p w14:paraId="6481F70B" w14:textId="77777777" w:rsidR="00FB37F5" w:rsidRPr="000E2126" w:rsidRDefault="005D34FD" w:rsidP="005D34FD">
      <w:pPr>
        <w:overflowPunct w:val="0"/>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9. Programos rezultatai (įgyjama (plėtojama) kompetencija (-</w:t>
      </w:r>
      <w:proofErr w:type="spellStart"/>
      <w:r w:rsidRPr="000E2126">
        <w:rPr>
          <w:rFonts w:ascii="Times New Roman" w:eastAsia="Times New Roman" w:hAnsi="Times New Roman"/>
          <w:sz w:val="24"/>
          <w:szCs w:val="24"/>
          <w:lang w:val="lt-LT"/>
        </w:rPr>
        <w:t>os</w:t>
      </w:r>
      <w:proofErr w:type="spellEnd"/>
      <w:r w:rsidRPr="000E2126">
        <w:rPr>
          <w:rFonts w:ascii="Times New Roman" w:eastAsia="Times New Roman" w:hAnsi="Times New Roman"/>
          <w:sz w:val="24"/>
          <w:szCs w:val="24"/>
          <w:lang w:val="lt-LT"/>
        </w:rPr>
        <w:t>))</w:t>
      </w:r>
      <w:r w:rsidR="00FB37F5" w:rsidRPr="000E2126">
        <w:rPr>
          <w:rFonts w:ascii="Times New Roman" w:eastAsia="Times New Roman" w:hAnsi="Times New Roman"/>
          <w:sz w:val="24"/>
          <w:szCs w:val="24"/>
          <w:lang w:val="lt-LT"/>
        </w:rPr>
        <w:t>:</w:t>
      </w:r>
    </w:p>
    <w:tbl>
      <w:tblPr>
        <w:tblW w:w="9639" w:type="dxa"/>
        <w:tblInd w:w="-5" w:type="dxa"/>
        <w:tblLook w:val="0000" w:firstRow="0" w:lastRow="0" w:firstColumn="0" w:lastColumn="0" w:noHBand="0" w:noVBand="0"/>
      </w:tblPr>
      <w:tblGrid>
        <w:gridCol w:w="9639"/>
      </w:tblGrid>
      <w:tr w:rsidR="00B07D97" w:rsidRPr="003B67CF" w14:paraId="52D79FA0" w14:textId="77777777" w:rsidTr="00824A55">
        <w:tc>
          <w:tcPr>
            <w:tcW w:w="9639" w:type="dxa"/>
            <w:tcBorders>
              <w:top w:val="single" w:sz="4" w:space="0" w:color="000000"/>
              <w:left w:val="single" w:sz="4" w:space="0" w:color="000000"/>
              <w:bottom w:val="single" w:sz="4" w:space="0" w:color="000000"/>
              <w:right w:val="single" w:sz="4" w:space="0" w:color="000000"/>
            </w:tcBorders>
          </w:tcPr>
          <w:p w14:paraId="7216352E" w14:textId="2658F0C6" w:rsidR="004A4286" w:rsidRPr="000E2126" w:rsidRDefault="004A4286" w:rsidP="00824A55">
            <w:pPr>
              <w:suppressAutoHyphens w:val="0"/>
              <w:spacing w:before="100" w:beforeAutospacing="1" w:after="100" w:afterAutospacing="1"/>
              <w:ind w:firstLine="457"/>
              <w:contextualSpacing/>
              <w:jc w:val="both"/>
              <w:textAlignment w:val="auto"/>
              <w:rPr>
                <w:rFonts w:ascii="Times New Roman" w:eastAsia="Times New Roman" w:hAnsi="Times New Roman"/>
                <w:bCs/>
                <w:sz w:val="24"/>
                <w:szCs w:val="24"/>
                <w:lang w:val="lt-LT" w:eastAsia="lt-LT"/>
              </w:rPr>
            </w:pPr>
            <w:r w:rsidRPr="000E2126">
              <w:rPr>
                <w:rFonts w:ascii="Times New Roman" w:eastAsia="Times New Roman" w:hAnsi="Times New Roman"/>
                <w:bCs/>
                <w:sz w:val="24"/>
                <w:szCs w:val="24"/>
                <w:lang w:val="lt-LT" w:eastAsia="lt-LT"/>
              </w:rPr>
              <w:t>Įgyvendinus 40 val. programą, bus patobulintos ir išplėtotos šios programos dalyvių kompetencijos:</w:t>
            </w:r>
          </w:p>
          <w:p w14:paraId="08F3363D" w14:textId="2205F210" w:rsidR="00B07D97" w:rsidRPr="000E2126" w:rsidRDefault="004A4286" w:rsidP="00824A55">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bCs/>
                <w:sz w:val="24"/>
                <w:szCs w:val="24"/>
                <w:lang w:val="lt-LT" w:eastAsia="lt-LT"/>
              </w:rPr>
              <w:t>K</w:t>
            </w:r>
            <w:r w:rsidR="00B07D97" w:rsidRPr="000E2126">
              <w:rPr>
                <w:rFonts w:ascii="Times New Roman" w:eastAsia="Times New Roman" w:hAnsi="Times New Roman"/>
                <w:bCs/>
                <w:sz w:val="24"/>
                <w:szCs w:val="24"/>
                <w:lang w:val="lt-LT" w:eastAsia="lt-LT"/>
              </w:rPr>
              <w:t>ultūrinė kompetencija</w:t>
            </w:r>
            <w:r w:rsidR="003329AB" w:rsidRPr="000E2126">
              <w:rPr>
                <w:rFonts w:ascii="Times New Roman" w:eastAsia="Times New Roman" w:hAnsi="Times New Roman"/>
                <w:bCs/>
                <w:sz w:val="24"/>
                <w:szCs w:val="24"/>
                <w:lang w:val="lt-LT" w:eastAsia="lt-LT"/>
              </w:rPr>
              <w:t>, g</w:t>
            </w:r>
            <w:r w:rsidR="00B07D97" w:rsidRPr="000E2126">
              <w:rPr>
                <w:rFonts w:ascii="Times New Roman" w:eastAsia="Times New Roman" w:hAnsi="Times New Roman"/>
                <w:sz w:val="24"/>
                <w:szCs w:val="24"/>
                <w:lang w:val="lt-LT" w:eastAsia="lt-LT"/>
              </w:rPr>
              <w:t>ebėjimas suprasti ir gerbti kultūrų įvairovę, taikyti kultūrinį jautrumą ugdymo procese bei plėtoti tarpkultūrinę komunikaciją.</w:t>
            </w:r>
          </w:p>
          <w:p w14:paraId="75748811" w14:textId="47142AA8" w:rsidR="00B07D97" w:rsidRPr="000E2126" w:rsidRDefault="00B07D97" w:rsidP="00824A55">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bCs/>
                <w:sz w:val="24"/>
                <w:szCs w:val="24"/>
                <w:lang w:val="lt-LT" w:eastAsia="lt-LT"/>
              </w:rPr>
              <w:t>Socialinė ir emocinė kompetencija</w:t>
            </w:r>
            <w:r w:rsidR="003329AB" w:rsidRPr="000E2126">
              <w:rPr>
                <w:rFonts w:ascii="Times New Roman" w:eastAsia="Times New Roman" w:hAnsi="Times New Roman"/>
                <w:bCs/>
                <w:sz w:val="24"/>
                <w:szCs w:val="24"/>
                <w:lang w:val="lt-LT" w:eastAsia="lt-LT"/>
              </w:rPr>
              <w:t>, g</w:t>
            </w:r>
            <w:r w:rsidRPr="000E2126">
              <w:rPr>
                <w:rFonts w:ascii="Times New Roman" w:eastAsia="Times New Roman" w:hAnsi="Times New Roman"/>
                <w:sz w:val="24"/>
                <w:szCs w:val="24"/>
                <w:lang w:val="lt-LT" w:eastAsia="lt-LT"/>
              </w:rPr>
              <w:t>ebėjimas ugdyti empatiją, reflektuoti patirtis, konstruktyviai spręsti konfliktus ir stiprinti emocinį atsparumą.</w:t>
            </w:r>
          </w:p>
          <w:p w14:paraId="1294E013" w14:textId="60285EF3" w:rsidR="00B07D97" w:rsidRPr="000E2126" w:rsidRDefault="00B07D97" w:rsidP="00824A55">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bCs/>
                <w:sz w:val="24"/>
                <w:szCs w:val="24"/>
                <w:lang w:val="lt-LT" w:eastAsia="lt-LT"/>
              </w:rPr>
              <w:t>Profesinė (pedagoginė) kompetencija</w:t>
            </w:r>
            <w:r w:rsidR="003329AB" w:rsidRPr="000E2126">
              <w:rPr>
                <w:rFonts w:ascii="Times New Roman" w:eastAsia="Times New Roman" w:hAnsi="Times New Roman"/>
                <w:bCs/>
                <w:sz w:val="24"/>
                <w:szCs w:val="24"/>
                <w:lang w:val="lt-LT" w:eastAsia="lt-LT"/>
              </w:rPr>
              <w:t xml:space="preserve"> g</w:t>
            </w:r>
            <w:r w:rsidRPr="000E2126">
              <w:rPr>
                <w:rFonts w:ascii="Times New Roman" w:eastAsia="Times New Roman" w:hAnsi="Times New Roman"/>
                <w:sz w:val="24"/>
                <w:szCs w:val="24"/>
                <w:lang w:val="lt-LT" w:eastAsia="lt-LT"/>
              </w:rPr>
              <w:t>ebėjimas diferencijuoti ugdymo turinį, taikyti įtraukiojo ugdymo strategijas, naudoti įvairius vertinimo būdus ir skatinti kritinį mokinių mąstymą.</w:t>
            </w:r>
          </w:p>
          <w:p w14:paraId="746501F4" w14:textId="58E68ED4" w:rsidR="00B07D97" w:rsidRPr="000E2126" w:rsidRDefault="00B07D97" w:rsidP="00824A55">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bCs/>
                <w:sz w:val="24"/>
                <w:szCs w:val="24"/>
                <w:lang w:val="lt-LT" w:eastAsia="lt-LT"/>
              </w:rPr>
              <w:t>Skaitmeninė kompetencija</w:t>
            </w:r>
            <w:r w:rsidR="003329AB" w:rsidRPr="000E2126">
              <w:rPr>
                <w:rFonts w:ascii="Times New Roman" w:eastAsia="Times New Roman" w:hAnsi="Times New Roman"/>
                <w:bCs/>
                <w:sz w:val="24"/>
                <w:szCs w:val="24"/>
                <w:lang w:val="lt-LT" w:eastAsia="lt-LT"/>
              </w:rPr>
              <w:t>, g</w:t>
            </w:r>
            <w:r w:rsidRPr="000E2126">
              <w:rPr>
                <w:rFonts w:ascii="Times New Roman" w:eastAsia="Times New Roman" w:hAnsi="Times New Roman"/>
                <w:sz w:val="24"/>
                <w:szCs w:val="24"/>
                <w:lang w:val="lt-LT" w:eastAsia="lt-LT"/>
              </w:rPr>
              <w:t>ebėjimas tikslingai integruoti skaitmeninius įrankius ugdyme, plėtoti medijų ir informacinį raštingumą bei taikyti skaitmeninę etiką.</w:t>
            </w:r>
          </w:p>
          <w:p w14:paraId="51BCCB7F" w14:textId="4870D944" w:rsidR="00B07D97" w:rsidRPr="000E2126" w:rsidRDefault="00B07D97" w:rsidP="00824A55">
            <w:pPr>
              <w:suppressAutoHyphens w:val="0"/>
              <w:spacing w:before="100" w:beforeAutospacing="1" w:after="100" w:afterAutospacing="1"/>
              <w:ind w:firstLine="457"/>
              <w:contextualSpacing/>
              <w:jc w:val="both"/>
              <w:textAlignment w:val="auto"/>
              <w:rPr>
                <w:rFonts w:ascii="Times New Roman" w:eastAsia="Times New Roman" w:hAnsi="Times New Roman"/>
                <w:sz w:val="24"/>
                <w:szCs w:val="24"/>
                <w:lang w:val="lt-LT" w:eastAsia="lt-LT"/>
              </w:rPr>
            </w:pPr>
            <w:r w:rsidRPr="000E2126">
              <w:rPr>
                <w:rFonts w:ascii="Times New Roman" w:eastAsia="Times New Roman" w:hAnsi="Times New Roman"/>
                <w:bCs/>
                <w:sz w:val="24"/>
                <w:szCs w:val="24"/>
                <w:lang w:val="lt-LT" w:eastAsia="lt-LT"/>
              </w:rPr>
              <w:t>Bendradarbiavimo ir lyderystės kompetencija</w:t>
            </w:r>
            <w:r w:rsidR="003329AB" w:rsidRPr="000E2126">
              <w:rPr>
                <w:rFonts w:ascii="Times New Roman" w:eastAsia="Times New Roman" w:hAnsi="Times New Roman"/>
                <w:bCs/>
                <w:sz w:val="24"/>
                <w:szCs w:val="24"/>
                <w:lang w:val="lt-LT" w:eastAsia="lt-LT"/>
              </w:rPr>
              <w:t>, g</w:t>
            </w:r>
            <w:r w:rsidRPr="000E2126">
              <w:rPr>
                <w:rFonts w:ascii="Times New Roman" w:eastAsia="Times New Roman" w:hAnsi="Times New Roman"/>
                <w:sz w:val="24"/>
                <w:szCs w:val="24"/>
                <w:lang w:val="lt-LT" w:eastAsia="lt-LT"/>
              </w:rPr>
              <w:t>ebėjimas dirbti komandoje, kurti partnerystes, inicijuoti kultūrines veiklas ir valdyti pokyčius ugdymo aplinkoje.</w:t>
            </w:r>
          </w:p>
        </w:tc>
      </w:tr>
    </w:tbl>
    <w:p w14:paraId="484D92A1" w14:textId="77777777" w:rsidR="005D34FD" w:rsidRPr="000E2126" w:rsidRDefault="005D34FD" w:rsidP="00B07D97">
      <w:pPr>
        <w:overflowPunct w:val="0"/>
        <w:jc w:val="both"/>
        <w:rPr>
          <w:rFonts w:ascii="Times New Roman" w:eastAsia="Times New Roman" w:hAnsi="Times New Roman"/>
          <w:sz w:val="24"/>
          <w:szCs w:val="24"/>
          <w:lang w:val="lt-LT"/>
        </w:rPr>
      </w:pPr>
    </w:p>
    <w:p w14:paraId="36F0EE27" w14:textId="597C39B8" w:rsidR="005D34FD" w:rsidRPr="000E2126" w:rsidRDefault="005D34FD" w:rsidP="005D34FD">
      <w:pPr>
        <w:overflowPunct w:val="0"/>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 xml:space="preserve">10. </w:t>
      </w:r>
      <w:r w:rsidR="004C697C" w:rsidRPr="000E2126">
        <w:rPr>
          <w:rFonts w:ascii="Times New Roman" w:eastAsia="Times New Roman" w:hAnsi="Times New Roman"/>
          <w:sz w:val="24"/>
          <w:szCs w:val="24"/>
          <w:lang w:val="lt-LT"/>
        </w:rPr>
        <w:t>Programos rezultatų į(si)vertinimo būdai</w:t>
      </w:r>
    </w:p>
    <w:tbl>
      <w:tblPr>
        <w:tblW w:w="9639" w:type="dxa"/>
        <w:tblInd w:w="-5" w:type="dxa"/>
        <w:tblLook w:val="0000" w:firstRow="0" w:lastRow="0" w:firstColumn="0" w:lastColumn="0" w:noHBand="0" w:noVBand="0"/>
      </w:tblPr>
      <w:tblGrid>
        <w:gridCol w:w="9639"/>
      </w:tblGrid>
      <w:tr w:rsidR="00B07D97" w:rsidRPr="003B67CF" w14:paraId="01F40454" w14:textId="77777777" w:rsidTr="00824A55">
        <w:tc>
          <w:tcPr>
            <w:tcW w:w="9639" w:type="dxa"/>
            <w:tcBorders>
              <w:top w:val="single" w:sz="4" w:space="0" w:color="000000"/>
              <w:left w:val="single" w:sz="4" w:space="0" w:color="000000"/>
              <w:bottom w:val="single" w:sz="4" w:space="0" w:color="000000"/>
              <w:right w:val="single" w:sz="4" w:space="0" w:color="000000"/>
            </w:tcBorders>
          </w:tcPr>
          <w:p w14:paraId="0967A63A" w14:textId="77777777" w:rsidR="00824A55" w:rsidRPr="000E2126" w:rsidRDefault="004C697C" w:rsidP="00824A5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7"/>
              <w:jc w:val="both"/>
              <w:rPr>
                <w:rFonts w:ascii="Times New Roman" w:hAnsi="Times New Roman"/>
                <w:sz w:val="24"/>
                <w:szCs w:val="24"/>
                <w:lang w:val="lt-LT"/>
              </w:rPr>
            </w:pPr>
            <w:r w:rsidRPr="000E2126">
              <w:rPr>
                <w:rFonts w:ascii="Times New Roman" w:hAnsi="Times New Roman"/>
                <w:sz w:val="24"/>
                <w:szCs w:val="24"/>
                <w:lang w:val="lt-LT"/>
              </w:rPr>
              <w:t>Įgytos (plėtojamos) kompetencijos mokymų metu bus vertinamos pagal pedagogų aktyvų dalyvavimą visose mokymų sesijose ir aktyvų įsitraukimą į praktines veiklas.</w:t>
            </w:r>
            <w:r w:rsidR="00824A55" w:rsidRPr="000E2126">
              <w:rPr>
                <w:rFonts w:ascii="Times New Roman" w:hAnsi="Times New Roman"/>
                <w:sz w:val="24"/>
                <w:szCs w:val="24"/>
                <w:lang w:val="lt-LT"/>
              </w:rPr>
              <w:t xml:space="preserve"> </w:t>
            </w:r>
          </w:p>
          <w:p w14:paraId="6A52B4EE" w14:textId="7F556098" w:rsidR="00B07D97" w:rsidRPr="000E2126" w:rsidRDefault="004C697C" w:rsidP="00824A5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7"/>
              <w:jc w:val="both"/>
              <w:rPr>
                <w:rFonts w:ascii="Times New Roman" w:hAnsi="Times New Roman"/>
                <w:sz w:val="24"/>
                <w:szCs w:val="24"/>
                <w:lang w:val="lt-LT"/>
              </w:rPr>
            </w:pPr>
            <w:r w:rsidRPr="000E2126">
              <w:rPr>
                <w:rFonts w:ascii="Times New Roman" w:hAnsi="Times New Roman"/>
                <w:sz w:val="24"/>
                <w:szCs w:val="24"/>
                <w:lang w:val="lt-LT"/>
              </w:rPr>
              <w:t>Į(si)vertinimo būdai mokymų metu: teorinis ir praktinis pedagoginių darbuotojų dalyvavimas, nuolatinė refleksija, įsisavintos teorinės medžiagos praktinis taikymas ugdymo procese. Įgytos kompetencijos stiprins bendradarbiavimą, profesinę lyderystę ir prisidės prie tvarios ugdymo kultūros kūrimo mokykloje.</w:t>
            </w:r>
          </w:p>
        </w:tc>
      </w:tr>
    </w:tbl>
    <w:p w14:paraId="77865540" w14:textId="77777777" w:rsidR="00594F95" w:rsidRPr="000E2126" w:rsidRDefault="00594F9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6665EDEC" w14:textId="2C4BEB15" w:rsidR="00D67782" w:rsidRPr="000E2126" w:rsidRDefault="004C697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11.</w:t>
      </w:r>
      <w:r w:rsidR="00022AE2" w:rsidRPr="000E2126">
        <w:rPr>
          <w:rFonts w:ascii="Times New Roman" w:eastAsia="Times New Roman" w:hAnsi="Times New Roman"/>
          <w:sz w:val="24"/>
          <w:szCs w:val="24"/>
          <w:lang w:val="lt-LT"/>
        </w:rPr>
        <w:t xml:space="preserve"> Programai vykdyti naudojama mokomoji medžiaga ir techninės priemonės:</w:t>
      </w:r>
    </w:p>
    <w:p w14:paraId="742581C7" w14:textId="3EF7ABB9" w:rsidR="00851FBF" w:rsidRPr="000E2126" w:rsidRDefault="004C697C" w:rsidP="00DC59A8">
      <w:pPr>
        <w:tabs>
          <w:tab w:val="left" w:pos="-3600"/>
          <w:tab w:val="left" w:pos="-3504"/>
          <w:tab w:val="left" w:pos="-2208"/>
          <w:tab w:val="left" w:pos="-912"/>
          <w:tab w:val="left" w:pos="384"/>
          <w:tab w:val="left" w:pos="1680"/>
          <w:tab w:val="left" w:pos="2976"/>
          <w:tab w:val="left" w:pos="4272"/>
          <w:tab w:val="left" w:pos="5568"/>
          <w:tab w:val="left" w:pos="6864"/>
          <w:tab w:val="left" w:pos="8160"/>
          <w:tab w:val="left" w:pos="9456"/>
          <w:tab w:val="left" w:pos="10752"/>
          <w:tab w:val="left" w:pos="12048"/>
        </w:tabs>
        <w:spacing w:after="160" w:line="247" w:lineRule="auto"/>
        <w:ind w:left="840" w:hanging="840"/>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11</w:t>
      </w:r>
      <w:r w:rsidR="005470B0" w:rsidRPr="000E2126">
        <w:rPr>
          <w:rFonts w:ascii="Times New Roman" w:eastAsia="Times New Roman" w:hAnsi="Times New Roman"/>
          <w:sz w:val="24"/>
          <w:szCs w:val="24"/>
          <w:lang w:val="lt-LT"/>
        </w:rPr>
        <w:t>.1.</w:t>
      </w:r>
      <w:r w:rsidR="00022AE2" w:rsidRPr="000E2126">
        <w:rPr>
          <w:rFonts w:ascii="Times New Roman" w:eastAsia="Times New Roman" w:hAnsi="Times New Roman"/>
          <w:sz w:val="24"/>
          <w:szCs w:val="24"/>
          <w:lang w:val="lt-LT"/>
        </w:rPr>
        <w:t xml:space="preserve"> Mokomoji medžiaga</w:t>
      </w:r>
      <w:r w:rsidR="00763C7F" w:rsidRPr="000E2126">
        <w:rPr>
          <w:rFonts w:ascii="Times New Roman" w:eastAsia="Times New Roman" w:hAnsi="Times New Roman"/>
          <w:sz w:val="24"/>
          <w:szCs w:val="24"/>
          <w:lang w:val="lt-LT"/>
        </w:rPr>
        <w:t>:</w:t>
      </w:r>
      <w:r w:rsidR="00DC59A8" w:rsidRPr="000E2126">
        <w:rPr>
          <w:rFonts w:ascii="Times New Roman" w:eastAsia="Times New Roman" w:hAnsi="Times New Roman"/>
          <w:sz w:val="24"/>
          <w:szCs w:val="24"/>
          <w:lang w:val="lt-LT"/>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376"/>
        <w:gridCol w:w="3464"/>
        <w:gridCol w:w="2206"/>
      </w:tblGrid>
      <w:tr w:rsidR="00DC59A8" w:rsidRPr="000E2126" w14:paraId="6B5795F0" w14:textId="77777777" w:rsidTr="00824A55">
        <w:tc>
          <w:tcPr>
            <w:tcW w:w="588" w:type="dxa"/>
            <w:tcBorders>
              <w:top w:val="single" w:sz="4" w:space="0" w:color="auto"/>
              <w:left w:val="single" w:sz="4" w:space="0" w:color="auto"/>
              <w:bottom w:val="single" w:sz="4" w:space="0" w:color="auto"/>
              <w:right w:val="single" w:sz="4" w:space="0" w:color="auto"/>
            </w:tcBorders>
          </w:tcPr>
          <w:p w14:paraId="5DF0B44A" w14:textId="77777777" w:rsidR="00851FBF" w:rsidRPr="000E2126" w:rsidRDefault="00851FBF" w:rsidP="00C22C25">
            <w:pPr>
              <w:rPr>
                <w:rFonts w:ascii="Times New Roman" w:hAnsi="Times New Roman"/>
                <w:sz w:val="24"/>
                <w:szCs w:val="24"/>
                <w:lang w:val="lt-LT"/>
              </w:rPr>
            </w:pPr>
            <w:r w:rsidRPr="000E2126">
              <w:rPr>
                <w:rFonts w:ascii="Times New Roman" w:hAnsi="Times New Roman"/>
                <w:bCs/>
                <w:sz w:val="24"/>
                <w:szCs w:val="24"/>
                <w:lang w:val="lt-LT"/>
              </w:rPr>
              <w:t>Eil. Nr.</w:t>
            </w:r>
          </w:p>
        </w:tc>
        <w:tc>
          <w:tcPr>
            <w:tcW w:w="3376" w:type="dxa"/>
            <w:tcBorders>
              <w:top w:val="single" w:sz="4" w:space="0" w:color="auto"/>
              <w:left w:val="single" w:sz="4" w:space="0" w:color="auto"/>
              <w:bottom w:val="single" w:sz="4" w:space="0" w:color="auto"/>
              <w:right w:val="single" w:sz="4" w:space="0" w:color="auto"/>
            </w:tcBorders>
          </w:tcPr>
          <w:p w14:paraId="7641649B" w14:textId="77777777" w:rsidR="00851FBF" w:rsidRPr="000E2126" w:rsidRDefault="00851FBF" w:rsidP="00824A55">
            <w:pPr>
              <w:jc w:val="center"/>
              <w:rPr>
                <w:rFonts w:ascii="Times New Roman" w:hAnsi="Times New Roman"/>
                <w:iCs/>
                <w:sz w:val="24"/>
                <w:szCs w:val="24"/>
                <w:lang w:val="lt-LT"/>
              </w:rPr>
            </w:pPr>
            <w:r w:rsidRPr="000E2126">
              <w:rPr>
                <w:rFonts w:ascii="Times New Roman" w:hAnsi="Times New Roman"/>
                <w:bCs/>
                <w:sz w:val="24"/>
                <w:szCs w:val="24"/>
                <w:lang w:val="lt-LT"/>
              </w:rPr>
              <w:t>Temos</w:t>
            </w:r>
          </w:p>
        </w:tc>
        <w:tc>
          <w:tcPr>
            <w:tcW w:w="3464" w:type="dxa"/>
            <w:tcBorders>
              <w:top w:val="single" w:sz="4" w:space="0" w:color="auto"/>
              <w:left w:val="single" w:sz="4" w:space="0" w:color="auto"/>
              <w:bottom w:val="single" w:sz="4" w:space="0" w:color="auto"/>
              <w:right w:val="single" w:sz="4" w:space="0" w:color="auto"/>
            </w:tcBorders>
          </w:tcPr>
          <w:p w14:paraId="45BD7376" w14:textId="77777777" w:rsidR="00851FBF" w:rsidRPr="000E2126" w:rsidRDefault="00851FBF" w:rsidP="00824A55">
            <w:pPr>
              <w:jc w:val="center"/>
              <w:rPr>
                <w:rFonts w:ascii="Times New Roman" w:hAnsi="Times New Roman"/>
                <w:iCs/>
                <w:sz w:val="24"/>
                <w:szCs w:val="24"/>
                <w:lang w:val="lt-LT"/>
              </w:rPr>
            </w:pPr>
            <w:r w:rsidRPr="000E2126">
              <w:rPr>
                <w:rFonts w:ascii="Times New Roman" w:hAnsi="Times New Roman"/>
                <w:bCs/>
                <w:sz w:val="24"/>
                <w:szCs w:val="24"/>
                <w:lang w:val="lt-LT"/>
              </w:rPr>
              <w:t>Mokomosios medžiagos pavadinimas</w:t>
            </w:r>
          </w:p>
        </w:tc>
        <w:tc>
          <w:tcPr>
            <w:tcW w:w="2206" w:type="dxa"/>
            <w:tcBorders>
              <w:top w:val="single" w:sz="4" w:space="0" w:color="auto"/>
              <w:left w:val="single" w:sz="4" w:space="0" w:color="auto"/>
              <w:bottom w:val="single" w:sz="4" w:space="0" w:color="auto"/>
              <w:right w:val="single" w:sz="4" w:space="0" w:color="auto"/>
            </w:tcBorders>
          </w:tcPr>
          <w:p w14:paraId="1003581A" w14:textId="77777777" w:rsidR="00851FBF" w:rsidRPr="000E2126" w:rsidRDefault="00851FBF" w:rsidP="000E2126">
            <w:pPr>
              <w:jc w:val="center"/>
              <w:rPr>
                <w:rFonts w:ascii="Times New Roman" w:hAnsi="Times New Roman"/>
                <w:iCs/>
                <w:sz w:val="24"/>
                <w:szCs w:val="24"/>
                <w:lang w:val="lt-LT"/>
              </w:rPr>
            </w:pPr>
            <w:r w:rsidRPr="000E2126">
              <w:rPr>
                <w:rFonts w:ascii="Times New Roman" w:hAnsi="Times New Roman"/>
                <w:bCs/>
                <w:sz w:val="24"/>
                <w:szCs w:val="24"/>
                <w:lang w:val="lt-LT"/>
              </w:rPr>
              <w:t>Mokomosios medžiagos apimtis</w:t>
            </w:r>
          </w:p>
        </w:tc>
      </w:tr>
      <w:tr w:rsidR="00DC59A8" w:rsidRPr="000E2126" w14:paraId="6E52426C" w14:textId="77777777" w:rsidTr="00824A55">
        <w:tc>
          <w:tcPr>
            <w:tcW w:w="588" w:type="dxa"/>
            <w:tcBorders>
              <w:top w:val="single" w:sz="4" w:space="0" w:color="auto"/>
            </w:tcBorders>
          </w:tcPr>
          <w:p w14:paraId="1A2016BE" w14:textId="77777777"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t>1.</w:t>
            </w:r>
          </w:p>
        </w:tc>
        <w:tc>
          <w:tcPr>
            <w:tcW w:w="3376" w:type="dxa"/>
            <w:tcBorders>
              <w:top w:val="single" w:sz="4" w:space="0" w:color="auto"/>
            </w:tcBorders>
          </w:tcPr>
          <w:p w14:paraId="5C1548EB" w14:textId="35ECA9A4" w:rsidR="00851FBF" w:rsidRPr="000E2126" w:rsidRDefault="00763C7F" w:rsidP="00C22C25">
            <w:pPr>
              <w:rPr>
                <w:rFonts w:ascii="Times New Roman" w:hAnsi="Times New Roman"/>
                <w:sz w:val="24"/>
                <w:szCs w:val="24"/>
                <w:lang w:val="lt-LT"/>
              </w:rPr>
            </w:pPr>
            <w:r w:rsidRPr="000E2126">
              <w:rPr>
                <w:rFonts w:ascii="Times New Roman" w:hAnsi="Times New Roman"/>
                <w:bCs/>
                <w:sz w:val="24"/>
                <w:szCs w:val="24"/>
                <w:lang w:val="lt-LT"/>
              </w:rPr>
              <w:t>Kultūrinės kompetencijos samprata ir reikšmė ugdyme</w:t>
            </w:r>
          </w:p>
        </w:tc>
        <w:tc>
          <w:tcPr>
            <w:tcW w:w="3464" w:type="dxa"/>
            <w:tcBorders>
              <w:top w:val="single" w:sz="4" w:space="0" w:color="auto"/>
            </w:tcBorders>
          </w:tcPr>
          <w:p w14:paraId="379B4DAB" w14:textId="34EE0706" w:rsidR="00851FBF" w:rsidRPr="000E2126" w:rsidRDefault="00763C7F" w:rsidP="00C22C25">
            <w:pPr>
              <w:rPr>
                <w:rFonts w:ascii="Times New Roman" w:hAnsi="Times New Roman"/>
                <w:sz w:val="24"/>
                <w:szCs w:val="24"/>
                <w:lang w:val="lt-LT"/>
              </w:rPr>
            </w:pPr>
            <w:r w:rsidRPr="000E2126">
              <w:rPr>
                <w:rFonts w:ascii="Times New Roman" w:hAnsi="Times New Roman"/>
                <w:sz w:val="24"/>
                <w:szCs w:val="24"/>
                <w:lang w:val="lt-LT"/>
              </w:rPr>
              <w:t>„Kultūrinė kompetencija: teoriniai pagrindai ir praktinė reikšmė“</w:t>
            </w:r>
          </w:p>
        </w:tc>
        <w:tc>
          <w:tcPr>
            <w:tcW w:w="2206" w:type="dxa"/>
            <w:tcBorders>
              <w:top w:val="single" w:sz="4" w:space="0" w:color="auto"/>
            </w:tcBorders>
          </w:tcPr>
          <w:p w14:paraId="5BFF5AFB" w14:textId="77777777" w:rsidR="00851FBF" w:rsidRPr="000E2126" w:rsidRDefault="00851FBF" w:rsidP="000E2126">
            <w:pPr>
              <w:jc w:val="center"/>
              <w:rPr>
                <w:rFonts w:ascii="Times New Roman" w:hAnsi="Times New Roman"/>
                <w:sz w:val="24"/>
                <w:szCs w:val="24"/>
                <w:lang w:val="lt-LT"/>
              </w:rPr>
            </w:pPr>
            <w:r w:rsidRPr="000E2126">
              <w:rPr>
                <w:rFonts w:ascii="Times New Roman" w:hAnsi="Times New Roman"/>
                <w:sz w:val="24"/>
                <w:szCs w:val="24"/>
                <w:lang w:val="lt-LT"/>
              </w:rPr>
              <w:t>5 skaidrės</w:t>
            </w:r>
          </w:p>
        </w:tc>
      </w:tr>
      <w:tr w:rsidR="00DC59A8" w:rsidRPr="000E2126" w14:paraId="2057410C" w14:textId="77777777" w:rsidTr="00824A55">
        <w:tc>
          <w:tcPr>
            <w:tcW w:w="588" w:type="dxa"/>
          </w:tcPr>
          <w:p w14:paraId="64CB1102" w14:textId="77777777"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t>2.</w:t>
            </w:r>
          </w:p>
        </w:tc>
        <w:tc>
          <w:tcPr>
            <w:tcW w:w="3376" w:type="dxa"/>
          </w:tcPr>
          <w:p w14:paraId="5D586998" w14:textId="6403C1D8" w:rsidR="00851FBF" w:rsidRPr="000E2126" w:rsidRDefault="00763C7F" w:rsidP="00C22C25">
            <w:pPr>
              <w:rPr>
                <w:rFonts w:ascii="Times New Roman" w:hAnsi="Times New Roman"/>
                <w:sz w:val="24"/>
                <w:szCs w:val="24"/>
                <w:lang w:val="lt-LT"/>
              </w:rPr>
            </w:pPr>
            <w:r w:rsidRPr="000E2126">
              <w:rPr>
                <w:rFonts w:ascii="Times New Roman" w:hAnsi="Times New Roman"/>
                <w:bCs/>
                <w:sz w:val="24"/>
                <w:szCs w:val="24"/>
                <w:lang w:val="lt-LT"/>
              </w:rPr>
              <w:t>Skaitmeninės technologijos ir kultūrinė kompetencija</w:t>
            </w:r>
          </w:p>
        </w:tc>
        <w:tc>
          <w:tcPr>
            <w:tcW w:w="3464" w:type="dxa"/>
          </w:tcPr>
          <w:p w14:paraId="23D7CD54" w14:textId="327A6772" w:rsidR="00851FBF" w:rsidRPr="000E2126" w:rsidRDefault="00763C7F" w:rsidP="00763C7F">
            <w:pPr>
              <w:rPr>
                <w:rFonts w:ascii="Times New Roman" w:hAnsi="Times New Roman"/>
                <w:sz w:val="24"/>
                <w:szCs w:val="24"/>
                <w:lang w:val="lt-LT"/>
              </w:rPr>
            </w:pPr>
            <w:r w:rsidRPr="000E2126">
              <w:rPr>
                <w:rFonts w:ascii="Times New Roman" w:hAnsi="Times New Roman"/>
                <w:sz w:val="24"/>
                <w:szCs w:val="24"/>
                <w:lang w:val="lt-LT"/>
              </w:rPr>
              <w:t>„Išmanus ugdymas: technologijų panaudojimas kultūrinei kompetencijai stiprinti“</w:t>
            </w:r>
          </w:p>
        </w:tc>
        <w:tc>
          <w:tcPr>
            <w:tcW w:w="2206" w:type="dxa"/>
          </w:tcPr>
          <w:p w14:paraId="28ECD294" w14:textId="6C3F541D" w:rsidR="00851FBF" w:rsidRPr="000E2126" w:rsidRDefault="00763C7F" w:rsidP="000E2126">
            <w:pPr>
              <w:jc w:val="center"/>
              <w:rPr>
                <w:rFonts w:ascii="Times New Roman" w:hAnsi="Times New Roman"/>
                <w:sz w:val="24"/>
                <w:szCs w:val="24"/>
                <w:lang w:val="lt-LT"/>
              </w:rPr>
            </w:pPr>
            <w:r w:rsidRPr="000E2126">
              <w:rPr>
                <w:rFonts w:ascii="Times New Roman" w:hAnsi="Times New Roman"/>
                <w:sz w:val="24"/>
                <w:szCs w:val="24"/>
                <w:lang w:val="lt-LT"/>
              </w:rPr>
              <w:t>10</w:t>
            </w:r>
            <w:r w:rsidR="000E2126">
              <w:rPr>
                <w:rFonts w:ascii="Times New Roman" w:hAnsi="Times New Roman"/>
                <w:sz w:val="24"/>
                <w:szCs w:val="24"/>
                <w:lang w:val="lt-LT"/>
              </w:rPr>
              <w:t>–</w:t>
            </w:r>
            <w:r w:rsidRPr="000E2126">
              <w:rPr>
                <w:rFonts w:ascii="Times New Roman" w:hAnsi="Times New Roman"/>
                <w:sz w:val="24"/>
                <w:szCs w:val="24"/>
                <w:lang w:val="lt-LT"/>
              </w:rPr>
              <w:t>12 psl.</w:t>
            </w:r>
          </w:p>
        </w:tc>
      </w:tr>
      <w:tr w:rsidR="00DC59A8" w:rsidRPr="000E2126" w14:paraId="4032932D" w14:textId="77777777" w:rsidTr="00824A55">
        <w:tc>
          <w:tcPr>
            <w:tcW w:w="588" w:type="dxa"/>
          </w:tcPr>
          <w:p w14:paraId="4E673590" w14:textId="77777777"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t>3.</w:t>
            </w:r>
          </w:p>
        </w:tc>
        <w:tc>
          <w:tcPr>
            <w:tcW w:w="3376" w:type="dxa"/>
          </w:tcPr>
          <w:p w14:paraId="687EA4BC" w14:textId="7F30706E" w:rsidR="00851FBF" w:rsidRPr="000E2126" w:rsidRDefault="00763C7F" w:rsidP="00C22C25">
            <w:pPr>
              <w:rPr>
                <w:rFonts w:ascii="Times New Roman" w:hAnsi="Times New Roman"/>
                <w:sz w:val="24"/>
                <w:szCs w:val="24"/>
                <w:lang w:val="lt-LT"/>
              </w:rPr>
            </w:pPr>
            <w:r w:rsidRPr="000E2126">
              <w:rPr>
                <w:rFonts w:ascii="Times New Roman" w:hAnsi="Times New Roman"/>
                <w:bCs/>
                <w:sz w:val="24"/>
                <w:szCs w:val="24"/>
                <w:lang w:val="lt-LT"/>
              </w:rPr>
              <w:t xml:space="preserve">Kultūrinė įvairovė ir </w:t>
            </w:r>
            <w:proofErr w:type="spellStart"/>
            <w:r w:rsidRPr="000E2126">
              <w:rPr>
                <w:rFonts w:ascii="Times New Roman" w:hAnsi="Times New Roman"/>
                <w:bCs/>
                <w:sz w:val="24"/>
                <w:szCs w:val="24"/>
                <w:lang w:val="lt-LT"/>
              </w:rPr>
              <w:t>įtraukusis</w:t>
            </w:r>
            <w:proofErr w:type="spellEnd"/>
            <w:r w:rsidRPr="000E2126">
              <w:rPr>
                <w:rFonts w:ascii="Times New Roman" w:hAnsi="Times New Roman"/>
                <w:bCs/>
                <w:sz w:val="24"/>
                <w:szCs w:val="24"/>
                <w:lang w:val="lt-LT"/>
              </w:rPr>
              <w:t xml:space="preserve"> ugdymas</w:t>
            </w:r>
          </w:p>
        </w:tc>
        <w:tc>
          <w:tcPr>
            <w:tcW w:w="3464" w:type="dxa"/>
          </w:tcPr>
          <w:p w14:paraId="5D82AED1" w14:textId="42CB078C" w:rsidR="00851FBF" w:rsidRPr="000E2126" w:rsidRDefault="00763C7F" w:rsidP="00C22C25">
            <w:pPr>
              <w:rPr>
                <w:rFonts w:ascii="Times New Roman" w:hAnsi="Times New Roman"/>
                <w:sz w:val="24"/>
                <w:szCs w:val="24"/>
                <w:lang w:val="lt-LT"/>
              </w:rPr>
            </w:pPr>
            <w:r w:rsidRPr="000E2126">
              <w:rPr>
                <w:rFonts w:ascii="Times New Roman" w:hAnsi="Times New Roman"/>
                <w:sz w:val="24"/>
                <w:szCs w:val="24"/>
                <w:lang w:val="lt-LT"/>
              </w:rPr>
              <w:t xml:space="preserve">„Įvairovės pažinimas ir </w:t>
            </w:r>
            <w:proofErr w:type="spellStart"/>
            <w:r w:rsidRPr="000E2126">
              <w:rPr>
                <w:rFonts w:ascii="Times New Roman" w:hAnsi="Times New Roman"/>
                <w:sz w:val="24"/>
                <w:szCs w:val="24"/>
                <w:lang w:val="lt-LT"/>
              </w:rPr>
              <w:t>įtraukties</w:t>
            </w:r>
            <w:proofErr w:type="spellEnd"/>
            <w:r w:rsidRPr="000E2126">
              <w:rPr>
                <w:rFonts w:ascii="Times New Roman" w:hAnsi="Times New Roman"/>
                <w:sz w:val="24"/>
                <w:szCs w:val="24"/>
                <w:lang w:val="lt-LT"/>
              </w:rPr>
              <w:t xml:space="preserve"> kūrimas ugdymo procese“</w:t>
            </w:r>
          </w:p>
        </w:tc>
        <w:tc>
          <w:tcPr>
            <w:tcW w:w="2206" w:type="dxa"/>
          </w:tcPr>
          <w:p w14:paraId="79795EB1" w14:textId="692FCADC" w:rsidR="00851FBF" w:rsidRPr="000E2126" w:rsidRDefault="00763C7F" w:rsidP="000E2126">
            <w:pPr>
              <w:jc w:val="center"/>
              <w:rPr>
                <w:rFonts w:ascii="Times New Roman" w:hAnsi="Times New Roman"/>
                <w:sz w:val="24"/>
                <w:szCs w:val="24"/>
                <w:lang w:val="lt-LT"/>
              </w:rPr>
            </w:pPr>
            <w:r w:rsidRPr="000E2126">
              <w:rPr>
                <w:rFonts w:ascii="Times New Roman" w:hAnsi="Times New Roman"/>
                <w:sz w:val="24"/>
                <w:szCs w:val="24"/>
                <w:lang w:val="lt-LT"/>
              </w:rPr>
              <w:t>12</w:t>
            </w:r>
            <w:r w:rsidR="000E2126">
              <w:rPr>
                <w:rFonts w:ascii="Times New Roman" w:hAnsi="Times New Roman"/>
                <w:sz w:val="24"/>
                <w:szCs w:val="24"/>
                <w:lang w:val="lt-LT"/>
              </w:rPr>
              <w:t>–</w:t>
            </w:r>
            <w:r w:rsidRPr="000E2126">
              <w:rPr>
                <w:rFonts w:ascii="Times New Roman" w:hAnsi="Times New Roman"/>
                <w:sz w:val="24"/>
                <w:szCs w:val="24"/>
                <w:lang w:val="lt-LT"/>
              </w:rPr>
              <w:t>15 psl.</w:t>
            </w:r>
          </w:p>
        </w:tc>
      </w:tr>
      <w:tr w:rsidR="00DC59A8" w:rsidRPr="000E2126" w14:paraId="4EF9FF49" w14:textId="77777777" w:rsidTr="00824A55">
        <w:tc>
          <w:tcPr>
            <w:tcW w:w="588" w:type="dxa"/>
          </w:tcPr>
          <w:p w14:paraId="6F450E52" w14:textId="77777777"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t>4.</w:t>
            </w:r>
          </w:p>
        </w:tc>
        <w:tc>
          <w:tcPr>
            <w:tcW w:w="3376" w:type="dxa"/>
          </w:tcPr>
          <w:p w14:paraId="47434BFC" w14:textId="00561A8F" w:rsidR="00851FBF" w:rsidRPr="000E2126" w:rsidRDefault="00851FBF" w:rsidP="00C22C25">
            <w:pPr>
              <w:rPr>
                <w:rFonts w:ascii="Times New Roman" w:hAnsi="Times New Roman"/>
                <w:sz w:val="24"/>
                <w:szCs w:val="24"/>
                <w:lang w:val="lt-LT"/>
              </w:rPr>
            </w:pPr>
            <w:r w:rsidRPr="000E2126">
              <w:rPr>
                <w:rFonts w:ascii="Times New Roman" w:hAnsi="Times New Roman"/>
                <w:bCs/>
                <w:sz w:val="24"/>
                <w:szCs w:val="24"/>
                <w:lang w:val="lt-LT"/>
              </w:rPr>
              <w:t>Kultūros ir kūrybingumo sąsajos</w:t>
            </w:r>
          </w:p>
        </w:tc>
        <w:tc>
          <w:tcPr>
            <w:tcW w:w="3464" w:type="dxa"/>
          </w:tcPr>
          <w:p w14:paraId="7BC6E779" w14:textId="2AF23622"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t>Power</w:t>
            </w:r>
            <w:r w:rsidR="000E2126">
              <w:rPr>
                <w:rFonts w:ascii="Times New Roman" w:hAnsi="Times New Roman"/>
                <w:sz w:val="24"/>
                <w:szCs w:val="24"/>
                <w:lang w:val="lt-LT"/>
              </w:rPr>
              <w:t>P</w:t>
            </w:r>
            <w:r w:rsidRPr="000E2126">
              <w:rPr>
                <w:rFonts w:ascii="Times New Roman" w:hAnsi="Times New Roman"/>
                <w:sz w:val="24"/>
                <w:szCs w:val="24"/>
                <w:lang w:val="lt-LT"/>
              </w:rPr>
              <w:t>oint pateiktis, kompetencijų aprašai, atnaujintos bendrosios programos</w:t>
            </w:r>
          </w:p>
        </w:tc>
        <w:tc>
          <w:tcPr>
            <w:tcW w:w="2206" w:type="dxa"/>
          </w:tcPr>
          <w:p w14:paraId="18AB0080" w14:textId="77777777" w:rsidR="00851FBF" w:rsidRPr="000E2126" w:rsidRDefault="00851FBF" w:rsidP="000E2126">
            <w:pPr>
              <w:jc w:val="center"/>
              <w:rPr>
                <w:rFonts w:ascii="Times New Roman" w:hAnsi="Times New Roman"/>
                <w:sz w:val="24"/>
                <w:szCs w:val="24"/>
                <w:lang w:val="lt-LT"/>
              </w:rPr>
            </w:pPr>
            <w:r w:rsidRPr="000E2126">
              <w:rPr>
                <w:rFonts w:ascii="Times New Roman" w:hAnsi="Times New Roman"/>
                <w:sz w:val="24"/>
                <w:szCs w:val="24"/>
                <w:lang w:val="lt-LT"/>
              </w:rPr>
              <w:t>7 skaidrės</w:t>
            </w:r>
          </w:p>
          <w:p w14:paraId="733EE592" w14:textId="77777777" w:rsidR="00851FBF" w:rsidRPr="000E2126" w:rsidRDefault="00851FBF" w:rsidP="000E2126">
            <w:pPr>
              <w:jc w:val="center"/>
              <w:rPr>
                <w:rFonts w:ascii="Times New Roman" w:hAnsi="Times New Roman"/>
                <w:sz w:val="24"/>
                <w:szCs w:val="24"/>
                <w:lang w:val="lt-LT"/>
              </w:rPr>
            </w:pPr>
            <w:r w:rsidRPr="000E2126">
              <w:rPr>
                <w:rFonts w:ascii="Times New Roman" w:hAnsi="Times New Roman"/>
                <w:sz w:val="24"/>
                <w:szCs w:val="24"/>
                <w:lang w:val="lt-LT"/>
              </w:rPr>
              <w:t>6 lapai</w:t>
            </w:r>
          </w:p>
        </w:tc>
      </w:tr>
      <w:tr w:rsidR="00DC59A8" w:rsidRPr="000E2126" w14:paraId="6091CF09" w14:textId="77777777" w:rsidTr="00824A55">
        <w:tc>
          <w:tcPr>
            <w:tcW w:w="588" w:type="dxa"/>
          </w:tcPr>
          <w:p w14:paraId="67C36710" w14:textId="77777777" w:rsidR="00851FBF" w:rsidRPr="000E2126" w:rsidRDefault="00851FBF" w:rsidP="00C22C25">
            <w:pPr>
              <w:rPr>
                <w:rFonts w:ascii="Times New Roman" w:hAnsi="Times New Roman"/>
                <w:sz w:val="24"/>
                <w:szCs w:val="24"/>
                <w:lang w:val="lt-LT"/>
              </w:rPr>
            </w:pPr>
            <w:r w:rsidRPr="000E2126">
              <w:rPr>
                <w:rFonts w:ascii="Times New Roman" w:hAnsi="Times New Roman"/>
                <w:sz w:val="24"/>
                <w:szCs w:val="24"/>
                <w:lang w:val="lt-LT"/>
              </w:rPr>
              <w:lastRenderedPageBreak/>
              <w:t>5.</w:t>
            </w:r>
          </w:p>
        </w:tc>
        <w:tc>
          <w:tcPr>
            <w:tcW w:w="3376" w:type="dxa"/>
          </w:tcPr>
          <w:p w14:paraId="4E55BEF5" w14:textId="02459753" w:rsidR="00851FBF" w:rsidRPr="000E2126" w:rsidRDefault="00763C7F" w:rsidP="00C22C25">
            <w:pPr>
              <w:rPr>
                <w:rFonts w:ascii="Times New Roman" w:hAnsi="Times New Roman"/>
                <w:bCs/>
                <w:sz w:val="24"/>
                <w:szCs w:val="24"/>
                <w:lang w:val="lt-LT"/>
              </w:rPr>
            </w:pPr>
            <w:r w:rsidRPr="000E2126">
              <w:rPr>
                <w:rFonts w:ascii="Times New Roman" w:hAnsi="Times New Roman"/>
                <w:bCs/>
                <w:sz w:val="24"/>
                <w:szCs w:val="24"/>
                <w:lang w:val="lt-LT"/>
              </w:rPr>
              <w:t>Tarpkultūrinė komunikacija ugdyme</w:t>
            </w:r>
          </w:p>
        </w:tc>
        <w:tc>
          <w:tcPr>
            <w:tcW w:w="3464" w:type="dxa"/>
          </w:tcPr>
          <w:p w14:paraId="262DCC25" w14:textId="77777777" w:rsidR="00851FBF" w:rsidRPr="000E2126" w:rsidRDefault="00763C7F" w:rsidP="00C22C25">
            <w:pPr>
              <w:rPr>
                <w:rFonts w:ascii="Times New Roman" w:hAnsi="Times New Roman"/>
                <w:sz w:val="24"/>
                <w:szCs w:val="24"/>
                <w:lang w:val="lt-LT"/>
              </w:rPr>
            </w:pPr>
            <w:r w:rsidRPr="000E2126">
              <w:rPr>
                <w:rFonts w:ascii="Times New Roman" w:hAnsi="Times New Roman"/>
                <w:sz w:val="24"/>
                <w:szCs w:val="24"/>
                <w:lang w:val="lt-LT"/>
              </w:rPr>
              <w:t>„Tarpkultūrinė komunikacija: dialogas, pagarba ir supratimas“</w:t>
            </w:r>
          </w:p>
          <w:p w14:paraId="4A8B974B" w14:textId="39B66AD9" w:rsidR="00D843CE" w:rsidRPr="000E2126" w:rsidRDefault="00D843CE" w:rsidP="00C22C25">
            <w:pPr>
              <w:rPr>
                <w:rFonts w:ascii="Times New Roman" w:hAnsi="Times New Roman"/>
                <w:sz w:val="24"/>
                <w:szCs w:val="24"/>
                <w:lang w:val="lt-LT"/>
              </w:rPr>
            </w:pPr>
          </w:p>
        </w:tc>
        <w:tc>
          <w:tcPr>
            <w:tcW w:w="2206" w:type="dxa"/>
          </w:tcPr>
          <w:p w14:paraId="6837ED5D" w14:textId="77777777" w:rsidR="00851FBF" w:rsidRPr="000E2126" w:rsidRDefault="00851FBF" w:rsidP="000E2126">
            <w:pPr>
              <w:jc w:val="center"/>
              <w:rPr>
                <w:rFonts w:ascii="Times New Roman" w:hAnsi="Times New Roman"/>
                <w:sz w:val="24"/>
                <w:szCs w:val="24"/>
                <w:lang w:val="lt-LT"/>
              </w:rPr>
            </w:pPr>
            <w:r w:rsidRPr="000E2126">
              <w:rPr>
                <w:rFonts w:ascii="Times New Roman" w:hAnsi="Times New Roman"/>
                <w:sz w:val="24"/>
                <w:szCs w:val="24"/>
                <w:lang w:val="lt-LT"/>
              </w:rPr>
              <w:t>5 skaidrės</w:t>
            </w:r>
          </w:p>
          <w:p w14:paraId="4499EFD0" w14:textId="045BBFB8" w:rsidR="00851FBF" w:rsidRPr="000E2126" w:rsidRDefault="00851FBF" w:rsidP="000E2126">
            <w:pPr>
              <w:jc w:val="center"/>
              <w:rPr>
                <w:rFonts w:ascii="Times New Roman" w:hAnsi="Times New Roman"/>
                <w:sz w:val="24"/>
                <w:szCs w:val="24"/>
                <w:lang w:val="lt-LT"/>
              </w:rPr>
            </w:pPr>
          </w:p>
        </w:tc>
      </w:tr>
    </w:tbl>
    <w:p w14:paraId="2E86FBE2" w14:textId="77777777" w:rsidR="00824A55" w:rsidRPr="000E2126" w:rsidRDefault="00824A55" w:rsidP="00CB1196">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sz w:val="24"/>
          <w:szCs w:val="24"/>
          <w:lang w:val="lt-LT"/>
        </w:rPr>
      </w:pPr>
    </w:p>
    <w:p w14:paraId="57B988D8" w14:textId="08221EB4" w:rsidR="00D67782" w:rsidRPr="000E2126" w:rsidRDefault="004C697C" w:rsidP="004C697C">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ind w:left="480" w:hanging="480"/>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11</w:t>
      </w:r>
      <w:r w:rsidR="00022AE2" w:rsidRPr="000E2126">
        <w:rPr>
          <w:rFonts w:ascii="Times New Roman" w:eastAsia="Times New Roman" w:hAnsi="Times New Roman"/>
          <w:sz w:val="24"/>
          <w:szCs w:val="24"/>
          <w:lang w:val="lt-LT"/>
        </w:rPr>
        <w:t>.2. Techninės priemonės</w:t>
      </w:r>
    </w:p>
    <w:tbl>
      <w:tblPr>
        <w:tblW w:w="9639" w:type="dxa"/>
        <w:tblInd w:w="-5" w:type="dxa"/>
        <w:tblLook w:val="0000" w:firstRow="0" w:lastRow="0" w:firstColumn="0" w:lastColumn="0" w:noHBand="0" w:noVBand="0"/>
      </w:tblPr>
      <w:tblGrid>
        <w:gridCol w:w="9639"/>
      </w:tblGrid>
      <w:tr w:rsidR="00D67782" w:rsidRPr="000E2126" w14:paraId="0487B5C1" w14:textId="77777777" w:rsidTr="00824A55">
        <w:tc>
          <w:tcPr>
            <w:tcW w:w="9639" w:type="dxa"/>
            <w:tcBorders>
              <w:top w:val="single" w:sz="4" w:space="0" w:color="000000"/>
              <w:left w:val="single" w:sz="4" w:space="0" w:color="000000"/>
              <w:bottom w:val="single" w:sz="4" w:space="0" w:color="000000"/>
              <w:right w:val="single" w:sz="4" w:space="0" w:color="000000"/>
            </w:tcBorders>
          </w:tcPr>
          <w:p w14:paraId="03C3AB1A" w14:textId="360024E9"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Kompiuteris su programine įranga, vaizdo projektorius, garso kolonėlės, vaizdo kamera</w:t>
            </w:r>
            <w:r w:rsidR="00BB62E3" w:rsidRPr="000E2126">
              <w:rPr>
                <w:rFonts w:ascii="Times New Roman" w:eastAsia="Times New Roman" w:hAnsi="Times New Roman"/>
                <w:sz w:val="24"/>
                <w:szCs w:val="24"/>
                <w:lang w:val="lt-LT"/>
              </w:rPr>
              <w:t xml:space="preserve">, interneto </w:t>
            </w:r>
            <w:r w:rsidR="00824A55" w:rsidRPr="000E2126">
              <w:rPr>
                <w:rFonts w:ascii="Times New Roman" w:eastAsia="Times New Roman" w:hAnsi="Times New Roman"/>
                <w:sz w:val="24"/>
                <w:szCs w:val="24"/>
                <w:lang w:val="lt-LT"/>
              </w:rPr>
              <w:t>prieiga</w:t>
            </w:r>
            <w:r w:rsidRPr="000E2126">
              <w:rPr>
                <w:rFonts w:ascii="Times New Roman" w:eastAsia="Times New Roman" w:hAnsi="Times New Roman"/>
                <w:sz w:val="24"/>
                <w:szCs w:val="24"/>
                <w:lang w:val="lt-LT"/>
              </w:rPr>
              <w:t>.</w:t>
            </w:r>
          </w:p>
        </w:tc>
      </w:tr>
    </w:tbl>
    <w:p w14:paraId="65544E28"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b/>
          <w:sz w:val="24"/>
          <w:szCs w:val="24"/>
          <w:lang w:val="lt-LT"/>
        </w:rPr>
      </w:pPr>
    </w:p>
    <w:p w14:paraId="6E473257" w14:textId="3C7BBFBD" w:rsidR="00D67782" w:rsidRPr="000E2126" w:rsidRDefault="004C697C" w:rsidP="004C697C">
      <w:pPr>
        <w:tabs>
          <w:tab w:val="left" w:pos="-1080"/>
          <w:tab w:val="left" w:pos="-144"/>
          <w:tab w:val="left" w:pos="1152"/>
          <w:tab w:val="left" w:pos="2448"/>
          <w:tab w:val="left" w:pos="3744"/>
          <w:tab w:val="left" w:pos="5040"/>
          <w:tab w:val="left" w:pos="6336"/>
          <w:tab w:val="left" w:pos="7632"/>
          <w:tab w:val="left" w:pos="8928"/>
          <w:tab w:val="left" w:pos="10224"/>
          <w:tab w:val="left" w:pos="11520"/>
          <w:tab w:val="left" w:pos="12816"/>
          <w:tab w:val="left" w:pos="14112"/>
          <w:tab w:val="left" w:pos="15408"/>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12. Programai rengti naudotos literatūros ir kitų informacinių šaltinių sąrašas</w:t>
      </w:r>
    </w:p>
    <w:tbl>
      <w:tblPr>
        <w:tblW w:w="9639" w:type="dxa"/>
        <w:tblInd w:w="-5" w:type="dxa"/>
        <w:tblLook w:val="0000" w:firstRow="0" w:lastRow="0" w:firstColumn="0" w:lastColumn="0" w:noHBand="0" w:noVBand="0"/>
      </w:tblPr>
      <w:tblGrid>
        <w:gridCol w:w="6456"/>
        <w:gridCol w:w="3183"/>
      </w:tblGrid>
      <w:tr w:rsidR="00D67782" w:rsidRPr="000E2126" w14:paraId="783B8AC0" w14:textId="77777777" w:rsidTr="00824A55">
        <w:tc>
          <w:tcPr>
            <w:tcW w:w="9639" w:type="dxa"/>
            <w:gridSpan w:val="2"/>
            <w:tcBorders>
              <w:top w:val="single" w:sz="4" w:space="0" w:color="000000"/>
              <w:left w:val="single" w:sz="4" w:space="0" w:color="000000"/>
              <w:bottom w:val="single" w:sz="4" w:space="0" w:color="000000"/>
              <w:right w:val="single" w:sz="4" w:space="0" w:color="000000"/>
            </w:tcBorders>
          </w:tcPr>
          <w:p w14:paraId="0079264B" w14:textId="69864F8F" w:rsidR="004C697C" w:rsidRPr="000E2126" w:rsidRDefault="004C697C" w:rsidP="004C697C">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Nacionaliniai švietimo dokumentai</w:t>
            </w:r>
            <w:r w:rsidR="000E2126">
              <w:rPr>
                <w:rFonts w:ascii="Times New Roman" w:eastAsia="Times New Roman" w:hAnsi="Times New Roman"/>
                <w:color w:val="000000" w:themeColor="text1"/>
                <w:sz w:val="24"/>
                <w:szCs w:val="24"/>
                <w:lang w:val="lt-LT"/>
              </w:rPr>
              <w:t>:</w:t>
            </w:r>
          </w:p>
          <w:p w14:paraId="42BEB4FB" w14:textId="77777777" w:rsidR="004C697C" w:rsidRPr="000E2126" w:rsidRDefault="004C697C" w:rsidP="00A25282">
            <w:pPr>
              <w:pStyle w:val="Sraopastraipa"/>
              <w:numPr>
                <w:ilvl w:val="0"/>
                <w:numId w:val="19"/>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 xml:space="preserve">Nacionalinė švietimo agentūra. </w:t>
            </w:r>
            <w:r w:rsidRPr="000E2126">
              <w:rPr>
                <w:rFonts w:ascii="Times New Roman" w:eastAsia="Times New Roman" w:hAnsi="Times New Roman"/>
                <w:i/>
                <w:iCs/>
                <w:color w:val="000000" w:themeColor="text1"/>
                <w:sz w:val="24"/>
                <w:szCs w:val="24"/>
                <w:lang w:val="lt-LT"/>
              </w:rPr>
              <w:t>Kultūrinės kompetencijos aprašas.</w:t>
            </w:r>
          </w:p>
          <w:p w14:paraId="2931E1B2" w14:textId="77777777" w:rsidR="004C697C" w:rsidRPr="000E2126" w:rsidRDefault="004C697C" w:rsidP="00A25282">
            <w:pPr>
              <w:pStyle w:val="Sraopastraipa"/>
              <w:numPr>
                <w:ilvl w:val="0"/>
                <w:numId w:val="19"/>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 xml:space="preserve">Švietimo, mokslo ir sporto ministerija. </w:t>
            </w:r>
            <w:r w:rsidRPr="000E2126">
              <w:rPr>
                <w:rFonts w:ascii="Times New Roman" w:eastAsia="Times New Roman" w:hAnsi="Times New Roman"/>
                <w:i/>
                <w:iCs/>
                <w:color w:val="000000" w:themeColor="text1"/>
                <w:sz w:val="24"/>
                <w:szCs w:val="24"/>
                <w:lang w:val="lt-LT"/>
              </w:rPr>
              <w:t>Bendrųjų kompetencijų aprašai.</w:t>
            </w:r>
          </w:p>
          <w:p w14:paraId="79AC26CD" w14:textId="0DC52519" w:rsidR="004C697C" w:rsidRPr="000E2126" w:rsidRDefault="004C697C" w:rsidP="00A25282">
            <w:pPr>
              <w:pStyle w:val="Sraopastraipa"/>
              <w:numPr>
                <w:ilvl w:val="0"/>
                <w:numId w:val="19"/>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 xml:space="preserve">Švietimo, mokslo ir sporto ministerija. </w:t>
            </w:r>
            <w:r w:rsidRPr="000E2126">
              <w:rPr>
                <w:rFonts w:ascii="Times New Roman" w:eastAsia="Times New Roman" w:hAnsi="Times New Roman"/>
                <w:i/>
                <w:iCs/>
                <w:color w:val="000000" w:themeColor="text1"/>
                <w:sz w:val="24"/>
                <w:szCs w:val="24"/>
                <w:lang w:val="lt-LT"/>
              </w:rPr>
              <w:t>Bendrosios ugdymo programos</w:t>
            </w:r>
          </w:p>
          <w:p w14:paraId="5C598F11" w14:textId="2CD570F9" w:rsidR="004C697C" w:rsidRPr="000E2126" w:rsidRDefault="004C697C" w:rsidP="00A25282">
            <w:pPr>
              <w:pStyle w:val="Sraopastraipa"/>
              <w:numPr>
                <w:ilvl w:val="0"/>
                <w:numId w:val="19"/>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i/>
                <w:iCs/>
                <w:color w:val="000000" w:themeColor="text1"/>
                <w:sz w:val="24"/>
                <w:szCs w:val="24"/>
                <w:lang w:val="lt-LT"/>
              </w:rPr>
              <w:t>Geros mokyklos koncepcija</w:t>
            </w:r>
          </w:p>
          <w:p w14:paraId="22261990" w14:textId="7C9FE5CB" w:rsidR="00763C7F" w:rsidRPr="000E2126" w:rsidRDefault="00763C7F" w:rsidP="000E2126">
            <w:pPr>
              <w:pStyle w:val="Sraopastraipa"/>
              <w:numPr>
                <w:ilvl w:val="0"/>
                <w:numId w:val="19"/>
              </w:numPr>
              <w:tabs>
                <w:tab w:val="left" w:pos="993"/>
                <w:tab w:val="left" w:pos="1134"/>
              </w:tabs>
              <w:jc w:val="both"/>
              <w:rPr>
                <w:rFonts w:ascii="Times New Roman" w:eastAsia="Times New Roman" w:hAnsi="Times New Roman"/>
                <w:bCs/>
                <w:sz w:val="24"/>
                <w:lang w:val="lt-LT"/>
              </w:rPr>
            </w:pPr>
            <w:r w:rsidRPr="000E2126">
              <w:rPr>
                <w:rFonts w:ascii="Times New Roman" w:eastAsia="Times New Roman" w:hAnsi="Times New Roman"/>
                <w:bCs/>
                <w:sz w:val="24"/>
                <w:lang w:val="lt-LT"/>
              </w:rPr>
              <w:t>Lietuvos Respublikos švietimo, mokslo ir sporto ministro patvirtinta Tūkstantmečio mokyklų programa;</w:t>
            </w:r>
          </w:p>
          <w:p w14:paraId="2AAF6110" w14:textId="3530E7E0" w:rsidR="00763C7F" w:rsidRPr="000E2126" w:rsidRDefault="00763C7F" w:rsidP="000E2126">
            <w:pPr>
              <w:pStyle w:val="Sraopastraipa"/>
              <w:numPr>
                <w:ilvl w:val="0"/>
                <w:numId w:val="19"/>
              </w:numPr>
              <w:tabs>
                <w:tab w:val="left" w:pos="993"/>
                <w:tab w:val="left" w:pos="1134"/>
              </w:tabs>
              <w:jc w:val="both"/>
              <w:rPr>
                <w:rFonts w:ascii="Times New Roman" w:eastAsia="Times New Roman" w:hAnsi="Times New Roman"/>
                <w:bCs/>
                <w:sz w:val="24"/>
                <w:lang w:val="lt-LT"/>
              </w:rPr>
            </w:pPr>
            <w:r w:rsidRPr="000E2126">
              <w:rPr>
                <w:rFonts w:ascii="Times New Roman" w:eastAsia="Times New Roman" w:hAnsi="Times New Roman"/>
                <w:bCs/>
                <w:sz w:val="24"/>
                <w:lang w:val="lt-LT"/>
              </w:rPr>
              <w:t>Rekomendacijos socialinės-pilietinės veiklos organizavimui;</w:t>
            </w:r>
          </w:p>
          <w:p w14:paraId="72D25E1B" w14:textId="4DF691A2" w:rsidR="004C697C" w:rsidRPr="000E2126" w:rsidRDefault="00763C7F" w:rsidP="00594F95">
            <w:pPr>
              <w:pStyle w:val="Sraopastraipa"/>
              <w:numPr>
                <w:ilvl w:val="0"/>
                <w:numId w:val="19"/>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bCs/>
                <w:sz w:val="24"/>
                <w:lang w:val="lt-LT"/>
              </w:rPr>
              <w:t>Universalaus dizaino mokymuisi gairės, 2023</w:t>
            </w:r>
          </w:p>
          <w:p w14:paraId="0B713756" w14:textId="60A70188" w:rsidR="004C697C" w:rsidRPr="000E2126" w:rsidRDefault="004C697C" w:rsidP="004C697C">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Mokslinė ir metodinė literatūra</w:t>
            </w:r>
            <w:r w:rsidR="000E2126">
              <w:rPr>
                <w:rFonts w:ascii="Times New Roman" w:eastAsia="Times New Roman" w:hAnsi="Times New Roman"/>
                <w:color w:val="000000" w:themeColor="text1"/>
                <w:sz w:val="24"/>
                <w:szCs w:val="24"/>
                <w:lang w:val="lt-LT"/>
              </w:rPr>
              <w:t>:</w:t>
            </w:r>
          </w:p>
          <w:p w14:paraId="116485BC" w14:textId="77777777" w:rsidR="004C697C" w:rsidRPr="000E2126" w:rsidRDefault="004C697C" w:rsidP="00A25282">
            <w:pPr>
              <w:pStyle w:val="Sraopastraipa"/>
              <w:numPr>
                <w:ilvl w:val="0"/>
                <w:numId w:val="20"/>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proofErr w:type="spellStart"/>
            <w:r w:rsidRPr="000E2126">
              <w:rPr>
                <w:rFonts w:ascii="Times New Roman" w:eastAsia="Times New Roman" w:hAnsi="Times New Roman"/>
                <w:color w:val="000000" w:themeColor="text1"/>
                <w:sz w:val="24"/>
                <w:szCs w:val="24"/>
                <w:lang w:val="lt-LT"/>
              </w:rPr>
              <w:t>Banks</w:t>
            </w:r>
            <w:proofErr w:type="spellEnd"/>
            <w:r w:rsidRPr="000E2126">
              <w:rPr>
                <w:rFonts w:ascii="Times New Roman" w:eastAsia="Times New Roman" w:hAnsi="Times New Roman"/>
                <w:color w:val="000000" w:themeColor="text1"/>
                <w:sz w:val="24"/>
                <w:szCs w:val="24"/>
                <w:lang w:val="lt-LT"/>
              </w:rPr>
              <w:t xml:space="preserve">, J. A. </w:t>
            </w:r>
            <w:proofErr w:type="spellStart"/>
            <w:r w:rsidRPr="000E2126">
              <w:rPr>
                <w:rFonts w:ascii="Times New Roman" w:eastAsia="Times New Roman" w:hAnsi="Times New Roman"/>
                <w:i/>
                <w:iCs/>
                <w:color w:val="000000" w:themeColor="text1"/>
                <w:sz w:val="24"/>
                <w:szCs w:val="24"/>
                <w:lang w:val="lt-LT"/>
              </w:rPr>
              <w:t>Cultural</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Diversity</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and</w:t>
            </w:r>
            <w:proofErr w:type="spellEnd"/>
            <w:r w:rsidRPr="000E2126">
              <w:rPr>
                <w:rFonts w:ascii="Times New Roman" w:eastAsia="Times New Roman" w:hAnsi="Times New Roman"/>
                <w:i/>
                <w:iCs/>
                <w:color w:val="000000" w:themeColor="text1"/>
                <w:sz w:val="24"/>
                <w:szCs w:val="24"/>
                <w:lang w:val="lt-LT"/>
              </w:rPr>
              <w:t xml:space="preserve"> Education.</w:t>
            </w:r>
          </w:p>
          <w:p w14:paraId="586B2635" w14:textId="77777777" w:rsidR="004C697C" w:rsidRPr="000E2126" w:rsidRDefault="004C697C" w:rsidP="00A25282">
            <w:pPr>
              <w:pStyle w:val="Sraopastraipa"/>
              <w:numPr>
                <w:ilvl w:val="0"/>
                <w:numId w:val="20"/>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proofErr w:type="spellStart"/>
            <w:r w:rsidRPr="000E2126">
              <w:rPr>
                <w:rFonts w:ascii="Times New Roman" w:eastAsia="Times New Roman" w:hAnsi="Times New Roman"/>
                <w:color w:val="000000" w:themeColor="text1"/>
                <w:sz w:val="24"/>
                <w:szCs w:val="24"/>
                <w:lang w:val="lt-LT"/>
              </w:rPr>
              <w:t>Deardorff</w:t>
            </w:r>
            <w:proofErr w:type="spellEnd"/>
            <w:r w:rsidRPr="000E2126">
              <w:rPr>
                <w:rFonts w:ascii="Times New Roman" w:eastAsia="Times New Roman" w:hAnsi="Times New Roman"/>
                <w:color w:val="000000" w:themeColor="text1"/>
                <w:sz w:val="24"/>
                <w:szCs w:val="24"/>
                <w:lang w:val="lt-LT"/>
              </w:rPr>
              <w:t xml:space="preserve">, D. K. </w:t>
            </w:r>
            <w:proofErr w:type="spellStart"/>
            <w:r w:rsidRPr="000E2126">
              <w:rPr>
                <w:rFonts w:ascii="Times New Roman" w:eastAsia="Times New Roman" w:hAnsi="Times New Roman"/>
                <w:i/>
                <w:iCs/>
                <w:color w:val="000000" w:themeColor="text1"/>
                <w:sz w:val="24"/>
                <w:szCs w:val="24"/>
                <w:lang w:val="lt-LT"/>
              </w:rPr>
              <w:t>The</w:t>
            </w:r>
            <w:proofErr w:type="spellEnd"/>
            <w:r w:rsidRPr="000E2126">
              <w:rPr>
                <w:rFonts w:ascii="Times New Roman" w:eastAsia="Times New Roman" w:hAnsi="Times New Roman"/>
                <w:i/>
                <w:iCs/>
                <w:color w:val="000000" w:themeColor="text1"/>
                <w:sz w:val="24"/>
                <w:szCs w:val="24"/>
                <w:lang w:val="lt-LT"/>
              </w:rPr>
              <w:t xml:space="preserve"> SAGE </w:t>
            </w:r>
            <w:proofErr w:type="spellStart"/>
            <w:r w:rsidRPr="000E2126">
              <w:rPr>
                <w:rFonts w:ascii="Times New Roman" w:eastAsia="Times New Roman" w:hAnsi="Times New Roman"/>
                <w:i/>
                <w:iCs/>
                <w:color w:val="000000" w:themeColor="text1"/>
                <w:sz w:val="24"/>
                <w:szCs w:val="24"/>
                <w:lang w:val="lt-LT"/>
              </w:rPr>
              <w:t>Handbook</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of</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Intercultural</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Competence</w:t>
            </w:r>
            <w:proofErr w:type="spellEnd"/>
            <w:r w:rsidRPr="000E2126">
              <w:rPr>
                <w:rFonts w:ascii="Times New Roman" w:eastAsia="Times New Roman" w:hAnsi="Times New Roman"/>
                <w:i/>
                <w:iCs/>
                <w:color w:val="000000" w:themeColor="text1"/>
                <w:sz w:val="24"/>
                <w:szCs w:val="24"/>
                <w:lang w:val="lt-LT"/>
              </w:rPr>
              <w:t>.</w:t>
            </w:r>
          </w:p>
          <w:p w14:paraId="21A59FD7" w14:textId="77777777" w:rsidR="004C697C" w:rsidRPr="000E2126" w:rsidRDefault="004C697C" w:rsidP="00A25282">
            <w:pPr>
              <w:pStyle w:val="Sraopastraipa"/>
              <w:numPr>
                <w:ilvl w:val="0"/>
                <w:numId w:val="20"/>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proofErr w:type="spellStart"/>
            <w:r w:rsidRPr="000E2126">
              <w:rPr>
                <w:rFonts w:ascii="Times New Roman" w:eastAsia="Times New Roman" w:hAnsi="Times New Roman"/>
                <w:color w:val="000000" w:themeColor="text1"/>
                <w:sz w:val="24"/>
                <w:szCs w:val="24"/>
                <w:lang w:val="lt-LT"/>
              </w:rPr>
              <w:t>Gay</w:t>
            </w:r>
            <w:proofErr w:type="spellEnd"/>
            <w:r w:rsidRPr="000E2126">
              <w:rPr>
                <w:rFonts w:ascii="Times New Roman" w:eastAsia="Times New Roman" w:hAnsi="Times New Roman"/>
                <w:color w:val="000000" w:themeColor="text1"/>
                <w:sz w:val="24"/>
                <w:szCs w:val="24"/>
                <w:lang w:val="lt-LT"/>
              </w:rPr>
              <w:t xml:space="preserve">, G. </w:t>
            </w:r>
            <w:proofErr w:type="spellStart"/>
            <w:r w:rsidRPr="000E2126">
              <w:rPr>
                <w:rFonts w:ascii="Times New Roman" w:eastAsia="Times New Roman" w:hAnsi="Times New Roman"/>
                <w:i/>
                <w:iCs/>
                <w:color w:val="000000" w:themeColor="text1"/>
                <w:sz w:val="24"/>
                <w:szCs w:val="24"/>
                <w:lang w:val="lt-LT"/>
              </w:rPr>
              <w:t>Culturally</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Responsive</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Teaching</w:t>
            </w:r>
            <w:proofErr w:type="spellEnd"/>
            <w:r w:rsidRPr="000E2126">
              <w:rPr>
                <w:rFonts w:ascii="Times New Roman" w:eastAsia="Times New Roman" w:hAnsi="Times New Roman"/>
                <w:i/>
                <w:iCs/>
                <w:color w:val="000000" w:themeColor="text1"/>
                <w:sz w:val="24"/>
                <w:szCs w:val="24"/>
                <w:lang w:val="lt-LT"/>
              </w:rPr>
              <w:t>.</w:t>
            </w:r>
          </w:p>
          <w:p w14:paraId="7889B2E0" w14:textId="3D930CB4" w:rsidR="004C697C" w:rsidRPr="000E2126" w:rsidRDefault="004C697C" w:rsidP="00594F95">
            <w:pPr>
              <w:pStyle w:val="Sraopastraipa"/>
              <w:numPr>
                <w:ilvl w:val="0"/>
                <w:numId w:val="20"/>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proofErr w:type="spellStart"/>
            <w:r w:rsidRPr="000E2126">
              <w:rPr>
                <w:rFonts w:ascii="Times New Roman" w:eastAsia="Times New Roman" w:hAnsi="Times New Roman"/>
                <w:color w:val="000000" w:themeColor="text1"/>
                <w:sz w:val="24"/>
                <w:szCs w:val="24"/>
                <w:lang w:val="lt-LT"/>
              </w:rPr>
              <w:t>Schön</w:t>
            </w:r>
            <w:proofErr w:type="spellEnd"/>
            <w:r w:rsidRPr="000E2126">
              <w:rPr>
                <w:rFonts w:ascii="Times New Roman" w:eastAsia="Times New Roman" w:hAnsi="Times New Roman"/>
                <w:color w:val="000000" w:themeColor="text1"/>
                <w:sz w:val="24"/>
                <w:szCs w:val="24"/>
                <w:lang w:val="lt-LT"/>
              </w:rPr>
              <w:t xml:space="preserve">, D. A. </w:t>
            </w:r>
            <w:proofErr w:type="spellStart"/>
            <w:r w:rsidRPr="000E2126">
              <w:rPr>
                <w:rFonts w:ascii="Times New Roman" w:eastAsia="Times New Roman" w:hAnsi="Times New Roman"/>
                <w:i/>
                <w:iCs/>
                <w:color w:val="000000" w:themeColor="text1"/>
                <w:sz w:val="24"/>
                <w:szCs w:val="24"/>
                <w:lang w:val="lt-LT"/>
              </w:rPr>
              <w:t>The</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Reflective</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Practitioner</w:t>
            </w:r>
            <w:proofErr w:type="spellEnd"/>
          </w:p>
          <w:p w14:paraId="55A02B51" w14:textId="538DD1A2" w:rsidR="004C697C" w:rsidRPr="000E2126" w:rsidRDefault="004C697C" w:rsidP="004C697C">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Tarptautiniai ir kultūriniai šaltiniai</w:t>
            </w:r>
            <w:r w:rsidR="000E2126">
              <w:rPr>
                <w:rFonts w:ascii="Times New Roman" w:eastAsia="Times New Roman" w:hAnsi="Times New Roman"/>
                <w:color w:val="000000" w:themeColor="text1"/>
                <w:sz w:val="24"/>
                <w:szCs w:val="24"/>
                <w:lang w:val="lt-LT"/>
              </w:rPr>
              <w:t>:</w:t>
            </w:r>
          </w:p>
          <w:p w14:paraId="7CAAAAA6" w14:textId="77777777" w:rsidR="004C697C" w:rsidRPr="000E2126" w:rsidRDefault="004C697C" w:rsidP="00A25282">
            <w:pPr>
              <w:pStyle w:val="Sraopastraipa"/>
              <w:numPr>
                <w:ilvl w:val="0"/>
                <w:numId w:val="21"/>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 xml:space="preserve">OECD. </w:t>
            </w:r>
            <w:r w:rsidRPr="000E2126">
              <w:rPr>
                <w:rFonts w:ascii="Times New Roman" w:eastAsia="Times New Roman" w:hAnsi="Times New Roman"/>
                <w:i/>
                <w:iCs/>
                <w:color w:val="000000" w:themeColor="text1"/>
                <w:sz w:val="24"/>
                <w:szCs w:val="24"/>
                <w:lang w:val="lt-LT"/>
              </w:rPr>
              <w:t xml:space="preserve">Global </w:t>
            </w:r>
            <w:proofErr w:type="spellStart"/>
            <w:r w:rsidRPr="000E2126">
              <w:rPr>
                <w:rFonts w:ascii="Times New Roman" w:eastAsia="Times New Roman" w:hAnsi="Times New Roman"/>
                <w:i/>
                <w:iCs/>
                <w:color w:val="000000" w:themeColor="text1"/>
                <w:sz w:val="24"/>
                <w:szCs w:val="24"/>
                <w:lang w:val="lt-LT"/>
              </w:rPr>
              <w:t>Competence</w:t>
            </w:r>
            <w:proofErr w:type="spellEnd"/>
            <w:r w:rsidRPr="000E2126">
              <w:rPr>
                <w:rFonts w:ascii="Times New Roman" w:eastAsia="Times New Roman" w:hAnsi="Times New Roman"/>
                <w:i/>
                <w:iCs/>
                <w:color w:val="000000" w:themeColor="text1"/>
                <w:sz w:val="24"/>
                <w:szCs w:val="24"/>
                <w:lang w:val="lt-LT"/>
              </w:rPr>
              <w:t xml:space="preserve"> </w:t>
            </w:r>
            <w:proofErr w:type="spellStart"/>
            <w:r w:rsidRPr="000E2126">
              <w:rPr>
                <w:rFonts w:ascii="Times New Roman" w:eastAsia="Times New Roman" w:hAnsi="Times New Roman"/>
                <w:i/>
                <w:iCs/>
                <w:color w:val="000000" w:themeColor="text1"/>
                <w:sz w:val="24"/>
                <w:szCs w:val="24"/>
                <w:lang w:val="lt-LT"/>
              </w:rPr>
              <w:t>Framework</w:t>
            </w:r>
            <w:proofErr w:type="spellEnd"/>
            <w:r w:rsidRPr="000E2126">
              <w:rPr>
                <w:rFonts w:ascii="Times New Roman" w:eastAsia="Times New Roman" w:hAnsi="Times New Roman"/>
                <w:i/>
                <w:iCs/>
                <w:color w:val="000000" w:themeColor="text1"/>
                <w:sz w:val="24"/>
                <w:szCs w:val="24"/>
                <w:lang w:val="lt-LT"/>
              </w:rPr>
              <w:t>.</w:t>
            </w:r>
          </w:p>
          <w:p w14:paraId="4CB2DD6C" w14:textId="0AC19F05" w:rsidR="004C697C" w:rsidRPr="000E2126" w:rsidRDefault="004C697C" w:rsidP="00594F95">
            <w:pPr>
              <w:pStyle w:val="Sraopastraipa"/>
              <w:numPr>
                <w:ilvl w:val="0"/>
                <w:numId w:val="21"/>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 xml:space="preserve">UNESCO. </w:t>
            </w:r>
            <w:r w:rsidRPr="000E2126">
              <w:rPr>
                <w:rFonts w:ascii="Times New Roman" w:eastAsia="Times New Roman" w:hAnsi="Times New Roman"/>
                <w:i/>
                <w:iCs/>
                <w:color w:val="000000" w:themeColor="text1"/>
                <w:sz w:val="24"/>
                <w:szCs w:val="24"/>
                <w:lang w:val="lt-LT"/>
              </w:rPr>
              <w:t xml:space="preserve">Global </w:t>
            </w:r>
            <w:proofErr w:type="spellStart"/>
            <w:r w:rsidRPr="000E2126">
              <w:rPr>
                <w:rFonts w:ascii="Times New Roman" w:eastAsia="Times New Roman" w:hAnsi="Times New Roman"/>
                <w:i/>
                <w:iCs/>
                <w:color w:val="000000" w:themeColor="text1"/>
                <w:sz w:val="24"/>
                <w:szCs w:val="24"/>
                <w:lang w:val="lt-LT"/>
              </w:rPr>
              <w:t>Citizenship</w:t>
            </w:r>
            <w:proofErr w:type="spellEnd"/>
            <w:r w:rsidRPr="000E2126">
              <w:rPr>
                <w:rFonts w:ascii="Times New Roman" w:eastAsia="Times New Roman" w:hAnsi="Times New Roman"/>
                <w:i/>
                <w:iCs/>
                <w:color w:val="000000" w:themeColor="text1"/>
                <w:sz w:val="24"/>
                <w:szCs w:val="24"/>
                <w:lang w:val="lt-LT"/>
              </w:rPr>
              <w:t xml:space="preserve"> Education</w:t>
            </w:r>
          </w:p>
          <w:p w14:paraId="04E54F9B" w14:textId="01F29D6B" w:rsidR="004C697C" w:rsidRPr="000E2126" w:rsidRDefault="004C697C" w:rsidP="004C697C">
            <w:p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Skaitmeniniai kultūros ir švietimo ištekliai</w:t>
            </w:r>
            <w:r w:rsidR="000E2126">
              <w:rPr>
                <w:rFonts w:ascii="Times New Roman" w:eastAsia="Times New Roman" w:hAnsi="Times New Roman"/>
                <w:color w:val="000000" w:themeColor="text1"/>
                <w:sz w:val="24"/>
                <w:szCs w:val="24"/>
                <w:lang w:val="lt-LT"/>
              </w:rPr>
              <w:t>:</w:t>
            </w:r>
          </w:p>
          <w:p w14:paraId="6C2B98D7" w14:textId="77777777" w:rsidR="004C697C" w:rsidRPr="000E2126" w:rsidRDefault="004C697C" w:rsidP="00A25282">
            <w:pPr>
              <w:pStyle w:val="Sraopastraipa"/>
              <w:numPr>
                <w:ilvl w:val="0"/>
                <w:numId w:val="22"/>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proofErr w:type="spellStart"/>
            <w:r w:rsidRPr="000E2126">
              <w:rPr>
                <w:rFonts w:ascii="Times New Roman" w:eastAsia="Times New Roman" w:hAnsi="Times New Roman"/>
                <w:color w:val="000000" w:themeColor="text1"/>
                <w:sz w:val="24"/>
                <w:szCs w:val="24"/>
                <w:lang w:val="lt-LT"/>
              </w:rPr>
              <w:t>Europeana</w:t>
            </w:r>
            <w:proofErr w:type="spellEnd"/>
            <w:r w:rsidRPr="000E2126">
              <w:rPr>
                <w:rFonts w:ascii="Times New Roman" w:eastAsia="Times New Roman" w:hAnsi="Times New Roman"/>
                <w:color w:val="000000" w:themeColor="text1"/>
                <w:sz w:val="24"/>
                <w:szCs w:val="24"/>
                <w:lang w:val="lt-LT"/>
              </w:rPr>
              <w:t xml:space="preserve"> – Europos kultūros paveldo skaitmeniniai ištekliai.</w:t>
            </w:r>
          </w:p>
          <w:p w14:paraId="22A4C6C8" w14:textId="5C13E655" w:rsidR="004C697C" w:rsidRPr="000E2126" w:rsidRDefault="004C697C" w:rsidP="005C0AFD">
            <w:pPr>
              <w:pStyle w:val="Sraopastraipa"/>
              <w:numPr>
                <w:ilvl w:val="0"/>
                <w:numId w:val="22"/>
              </w:numPr>
              <w:tabs>
                <w:tab w:val="left" w:pos="48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color w:val="000000" w:themeColor="text1"/>
                <w:sz w:val="24"/>
                <w:szCs w:val="24"/>
                <w:lang w:val="lt-LT"/>
              </w:rPr>
            </w:pPr>
            <w:r w:rsidRPr="000E2126">
              <w:rPr>
                <w:rFonts w:ascii="Times New Roman" w:eastAsia="Times New Roman" w:hAnsi="Times New Roman"/>
                <w:color w:val="000000" w:themeColor="text1"/>
                <w:sz w:val="24"/>
                <w:szCs w:val="24"/>
                <w:lang w:val="lt-LT"/>
              </w:rPr>
              <w:t>Lietuvos nacionalinė Martyno Mažvydo biblioteka – skaitmeniniai kultūros ir švietimo ištekliai</w:t>
            </w:r>
          </w:p>
          <w:p w14:paraId="3C631D54" w14:textId="02783D86"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0" w:history="1">
              <w:r w:rsidR="004C697C" w:rsidRPr="000E2126">
                <w:rPr>
                  <w:rStyle w:val="Hipersaitas"/>
                  <w:rFonts w:ascii="Times New Roman" w:eastAsia="Times New Roman" w:hAnsi="Times New Roman"/>
                  <w:color w:val="000000" w:themeColor="text1"/>
                  <w:sz w:val="24"/>
                  <w:szCs w:val="24"/>
                  <w:lang w:val="lt-LT"/>
                </w:rPr>
                <w:t>https://www.wordclouds.com/</w:t>
              </w:r>
            </w:hyperlink>
            <w:r w:rsidR="005C0AFD" w:rsidRPr="000E2126">
              <w:rPr>
                <w:rStyle w:val="InternetLink"/>
                <w:rFonts w:ascii="Times New Roman" w:eastAsia="Times New Roman" w:hAnsi="Times New Roman"/>
                <w:color w:val="000000" w:themeColor="text1"/>
                <w:sz w:val="24"/>
                <w:szCs w:val="24"/>
                <w:lang w:val="lt-LT"/>
              </w:rPr>
              <w:t xml:space="preserve"> </w:t>
            </w:r>
          </w:p>
          <w:p w14:paraId="416904BE" w14:textId="77777777"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1">
              <w:r w:rsidR="00022AE2" w:rsidRPr="000E2126">
                <w:rPr>
                  <w:rStyle w:val="InternetLink"/>
                  <w:rFonts w:ascii="Times New Roman" w:eastAsia="Times New Roman" w:hAnsi="Times New Roman"/>
                  <w:bCs/>
                  <w:color w:val="000000" w:themeColor="text1"/>
                  <w:sz w:val="24"/>
                  <w:szCs w:val="24"/>
                  <w:lang w:val="lt-LT"/>
                </w:rPr>
                <w:t>https://classroomscreen.com</w:t>
              </w:r>
            </w:hyperlink>
          </w:p>
          <w:p w14:paraId="74E7D612" w14:textId="77777777"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2">
              <w:r w:rsidR="00022AE2" w:rsidRPr="000E2126">
                <w:rPr>
                  <w:rStyle w:val="InternetLink"/>
                  <w:rFonts w:ascii="Times New Roman" w:eastAsia="Times New Roman" w:hAnsi="Times New Roman"/>
                  <w:bCs/>
                  <w:color w:val="000000" w:themeColor="text1"/>
                  <w:sz w:val="24"/>
                  <w:szCs w:val="24"/>
                  <w:lang w:val="lt-LT"/>
                </w:rPr>
                <w:t>https://padlet.com</w:t>
              </w:r>
            </w:hyperlink>
          </w:p>
          <w:p w14:paraId="7D0C63B3" w14:textId="2C5F4AA8"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3">
              <w:r w:rsidR="00022AE2" w:rsidRPr="000E2126">
                <w:rPr>
                  <w:rStyle w:val="InternetLink"/>
                  <w:rFonts w:ascii="Times New Roman" w:eastAsia="Times New Roman" w:hAnsi="Times New Roman"/>
                  <w:color w:val="000000" w:themeColor="text1"/>
                  <w:sz w:val="24"/>
                  <w:szCs w:val="24"/>
                  <w:lang w:val="lt-LT"/>
                </w:rPr>
                <w:t>https://me</w:t>
              </w:r>
              <w:r w:rsidR="000D3E20" w:rsidRPr="000E2126">
                <w:rPr>
                  <w:rStyle w:val="InternetLink"/>
                  <w:rFonts w:ascii="Times New Roman" w:eastAsia="Times New Roman" w:hAnsi="Times New Roman"/>
                  <w:color w:val="000000" w:themeColor="text1"/>
                  <w:sz w:val="24"/>
                  <w:szCs w:val="24"/>
                  <w:lang w:val="lt-LT"/>
                </w:rPr>
                <w:t>n</w:t>
              </w:r>
              <w:r w:rsidR="00022AE2" w:rsidRPr="000E2126">
                <w:rPr>
                  <w:rStyle w:val="InternetLink"/>
                  <w:rFonts w:ascii="Times New Roman" w:eastAsia="Times New Roman" w:hAnsi="Times New Roman"/>
                  <w:color w:val="000000" w:themeColor="text1"/>
                  <w:sz w:val="24"/>
                  <w:szCs w:val="24"/>
                  <w:lang w:val="lt-LT"/>
                </w:rPr>
                <w:t>timeter.com</w:t>
              </w:r>
            </w:hyperlink>
          </w:p>
          <w:p w14:paraId="5F59D145" w14:textId="77777777"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4">
              <w:r w:rsidR="00022AE2" w:rsidRPr="000E2126">
                <w:rPr>
                  <w:rStyle w:val="InternetLink"/>
                  <w:rFonts w:ascii="Times New Roman" w:eastAsia="Times New Roman" w:hAnsi="Times New Roman"/>
                  <w:color w:val="000000" w:themeColor="text1"/>
                  <w:sz w:val="24"/>
                  <w:szCs w:val="24"/>
                  <w:lang w:val="lt-LT"/>
                </w:rPr>
                <w:t>http://goqr.me/</w:t>
              </w:r>
            </w:hyperlink>
          </w:p>
          <w:p w14:paraId="13BE3F07" w14:textId="77777777"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5">
              <w:r w:rsidR="00022AE2" w:rsidRPr="000E2126">
                <w:rPr>
                  <w:rStyle w:val="InternetLink"/>
                  <w:rFonts w:ascii="Times New Roman" w:eastAsia="Times New Roman" w:hAnsi="Times New Roman"/>
                  <w:color w:val="000000" w:themeColor="text1"/>
                  <w:sz w:val="24"/>
                  <w:szCs w:val="24"/>
                  <w:lang w:val="lt-LT"/>
                </w:rPr>
                <w:t>https://coggle.it/</w:t>
              </w:r>
            </w:hyperlink>
          </w:p>
          <w:p w14:paraId="0484A5CC" w14:textId="77777777" w:rsidR="00D67782" w:rsidRPr="000E2126" w:rsidRDefault="003B67CF" w:rsidP="00A25282">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hAnsi="Times New Roman"/>
                <w:color w:val="000000" w:themeColor="text1"/>
                <w:sz w:val="24"/>
                <w:szCs w:val="24"/>
                <w:lang w:val="lt-LT"/>
              </w:rPr>
            </w:pPr>
            <w:hyperlink r:id="rId16">
              <w:r w:rsidR="00022AE2" w:rsidRPr="000E2126">
                <w:rPr>
                  <w:rStyle w:val="InternetLink"/>
                  <w:rFonts w:ascii="Times New Roman" w:eastAsia="Times New Roman" w:hAnsi="Times New Roman"/>
                  <w:color w:val="000000" w:themeColor="text1"/>
                  <w:sz w:val="24"/>
                  <w:szCs w:val="24"/>
                  <w:lang w:val="lt-LT"/>
                </w:rPr>
                <w:t>https://create.kahoot.it/</w:t>
              </w:r>
            </w:hyperlink>
          </w:p>
          <w:p w14:paraId="6FD923B3" w14:textId="696495AA" w:rsidR="00D843CE" w:rsidRPr="000E2126" w:rsidRDefault="00022AE2" w:rsidP="00824A55">
            <w:pPr>
              <w:pStyle w:val="Sraopastraipa"/>
              <w:numPr>
                <w:ilvl w:val="0"/>
                <w:numId w:val="22"/>
              </w:numPr>
              <w:tabs>
                <w:tab w:val="left" w:pos="720"/>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s>
              <w:jc w:val="both"/>
              <w:rPr>
                <w:rFonts w:ascii="Times New Roman" w:eastAsia="Times New Roman" w:hAnsi="Times New Roman"/>
                <w:sz w:val="24"/>
                <w:szCs w:val="24"/>
                <w:lang w:val="lt-LT"/>
              </w:rPr>
            </w:pPr>
            <w:r w:rsidRPr="000E2126">
              <w:rPr>
                <w:rFonts w:ascii="Times New Roman" w:eastAsia="Times New Roman" w:hAnsi="Times New Roman"/>
                <w:color w:val="000000" w:themeColor="text1"/>
                <w:sz w:val="24"/>
                <w:szCs w:val="24"/>
                <w:lang w:val="lt-LT"/>
              </w:rPr>
              <w:t>Ir kitos internetinės programos, jų nuorodos.</w:t>
            </w:r>
          </w:p>
        </w:tc>
      </w:tr>
      <w:tr w:rsidR="00D67782" w:rsidRPr="003B67CF" w14:paraId="599BEBD3" w14:textId="77777777" w:rsidTr="00824A55">
        <w:tc>
          <w:tcPr>
            <w:tcW w:w="9639" w:type="dxa"/>
            <w:gridSpan w:val="2"/>
            <w:tcBorders>
              <w:bottom w:val="single" w:sz="4" w:space="0" w:color="000000"/>
            </w:tcBorders>
          </w:tcPr>
          <w:p w14:paraId="02D43BFF" w14:textId="77777777" w:rsidR="00D843CE" w:rsidRPr="000E2126" w:rsidRDefault="00D843CE">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p>
          <w:p w14:paraId="7E99493F" w14:textId="2F419A96"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w:t>
            </w:r>
            <w:r w:rsidR="004C697C" w:rsidRPr="000E2126">
              <w:rPr>
                <w:rFonts w:ascii="Times New Roman" w:eastAsia="Times New Roman" w:hAnsi="Times New Roman"/>
                <w:sz w:val="24"/>
                <w:szCs w:val="24"/>
                <w:lang w:val="lt-LT"/>
              </w:rPr>
              <w:t>3</w:t>
            </w:r>
            <w:r w:rsidRPr="000E2126">
              <w:rPr>
                <w:rFonts w:ascii="Times New Roman" w:eastAsia="Times New Roman" w:hAnsi="Times New Roman"/>
                <w:sz w:val="24"/>
                <w:szCs w:val="24"/>
                <w:lang w:val="lt-LT"/>
              </w:rPr>
              <w:t>. Lektorių darbo patirtis ir kompetencijos (pridedamos lektorių darbo patirtį ir kompetenciją patvirtinančių dokumentų kopijos)</w:t>
            </w:r>
          </w:p>
        </w:tc>
      </w:tr>
      <w:tr w:rsidR="00D67782" w:rsidRPr="000E2126" w14:paraId="7025EA0D"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4DB2D3E5"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tc>
        <w:tc>
          <w:tcPr>
            <w:tcW w:w="3183" w:type="dxa"/>
            <w:tcBorders>
              <w:top w:val="single" w:sz="4" w:space="0" w:color="000000"/>
              <w:left w:val="single" w:sz="4" w:space="0" w:color="000000"/>
              <w:bottom w:val="single" w:sz="4" w:space="0" w:color="000000"/>
              <w:right w:val="single" w:sz="4" w:space="0" w:color="000000"/>
            </w:tcBorders>
          </w:tcPr>
          <w:p w14:paraId="6077D4A7"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r w:rsidRPr="000E2126">
              <w:rPr>
                <w:rFonts w:ascii="Times New Roman" w:eastAsia="Times New Roman" w:hAnsi="Times New Roman"/>
                <w:sz w:val="24"/>
                <w:szCs w:val="24"/>
                <w:lang w:val="lt-LT"/>
              </w:rPr>
              <w:t>(pažymėti X)</w:t>
            </w:r>
          </w:p>
        </w:tc>
      </w:tr>
      <w:tr w:rsidR="00D67782" w:rsidRPr="000E2126" w14:paraId="04A57139"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7990D753"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Programos teikėjo atstovas(-ai)</w:t>
            </w:r>
          </w:p>
        </w:tc>
        <w:tc>
          <w:tcPr>
            <w:tcW w:w="3183" w:type="dxa"/>
            <w:tcBorders>
              <w:top w:val="single" w:sz="4" w:space="0" w:color="000000"/>
              <w:left w:val="single" w:sz="4" w:space="0" w:color="000000"/>
              <w:bottom w:val="single" w:sz="4" w:space="0" w:color="000000"/>
              <w:right w:val="single" w:sz="4" w:space="0" w:color="000000"/>
            </w:tcBorders>
          </w:tcPr>
          <w:p w14:paraId="44A18CDA"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b/>
                <w:sz w:val="24"/>
                <w:szCs w:val="24"/>
                <w:lang w:val="lt-LT"/>
              </w:rPr>
            </w:pPr>
            <w:r w:rsidRPr="000E2126">
              <w:rPr>
                <w:rFonts w:ascii="Times New Roman" w:eastAsia="Times New Roman" w:hAnsi="Times New Roman"/>
                <w:b/>
                <w:sz w:val="24"/>
                <w:szCs w:val="24"/>
                <w:lang w:val="lt-LT"/>
              </w:rPr>
              <w:t>X</w:t>
            </w:r>
          </w:p>
        </w:tc>
      </w:tr>
      <w:tr w:rsidR="00D67782" w:rsidRPr="000E2126" w14:paraId="5005D493"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59F54C01"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t xml:space="preserve">Mokytojai </w:t>
            </w:r>
          </w:p>
        </w:tc>
        <w:tc>
          <w:tcPr>
            <w:tcW w:w="3183" w:type="dxa"/>
            <w:tcBorders>
              <w:top w:val="single" w:sz="4" w:space="0" w:color="000000"/>
              <w:left w:val="single" w:sz="4" w:space="0" w:color="000000"/>
              <w:bottom w:val="single" w:sz="4" w:space="0" w:color="000000"/>
              <w:right w:val="single" w:sz="4" w:space="0" w:color="000000"/>
            </w:tcBorders>
          </w:tcPr>
          <w:p w14:paraId="3271BA53"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b/>
                <w:sz w:val="24"/>
                <w:szCs w:val="24"/>
                <w:lang w:val="lt-LT"/>
              </w:rPr>
            </w:pPr>
            <w:r w:rsidRPr="000E2126">
              <w:rPr>
                <w:rFonts w:ascii="Times New Roman" w:eastAsia="Times New Roman" w:hAnsi="Times New Roman"/>
                <w:b/>
                <w:sz w:val="24"/>
                <w:szCs w:val="24"/>
                <w:lang w:val="lt-LT"/>
              </w:rPr>
              <w:t>X</w:t>
            </w:r>
          </w:p>
        </w:tc>
      </w:tr>
      <w:tr w:rsidR="00D67782" w:rsidRPr="000E2126" w14:paraId="6DFFF37C"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0AB8DDC1"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hAnsi="Times New Roman"/>
                <w:sz w:val="24"/>
                <w:szCs w:val="24"/>
                <w:lang w:val="lt-LT"/>
              </w:rPr>
            </w:pPr>
            <w:r w:rsidRPr="000E2126">
              <w:rPr>
                <w:rFonts w:ascii="Times New Roman" w:eastAsia="Times New Roman" w:hAnsi="Times New Roman"/>
                <w:sz w:val="24"/>
                <w:szCs w:val="24"/>
                <w:lang w:val="lt-LT"/>
              </w:rPr>
              <w:t>Mokslo ir studijų institucijų dėstytojai, mokslininkai ir kiti tyrėjai</w:t>
            </w:r>
          </w:p>
        </w:tc>
        <w:tc>
          <w:tcPr>
            <w:tcW w:w="3183" w:type="dxa"/>
            <w:tcBorders>
              <w:top w:val="single" w:sz="4" w:space="0" w:color="000000"/>
              <w:left w:val="single" w:sz="4" w:space="0" w:color="000000"/>
              <w:bottom w:val="single" w:sz="4" w:space="0" w:color="000000"/>
              <w:right w:val="single" w:sz="4" w:space="0" w:color="000000"/>
            </w:tcBorders>
          </w:tcPr>
          <w:p w14:paraId="711FDA20"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b/>
                <w:sz w:val="24"/>
                <w:szCs w:val="24"/>
                <w:lang w:val="lt-LT"/>
              </w:rPr>
            </w:pPr>
          </w:p>
        </w:tc>
      </w:tr>
      <w:tr w:rsidR="00D67782" w:rsidRPr="000E2126" w14:paraId="475CDE85"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0F2CD19D"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hAnsi="Times New Roman"/>
                <w:sz w:val="24"/>
                <w:szCs w:val="24"/>
                <w:lang w:val="lt-LT"/>
              </w:rPr>
            </w:pPr>
            <w:r w:rsidRPr="000E2126">
              <w:rPr>
                <w:rFonts w:ascii="Times New Roman" w:eastAsia="Times New Roman" w:hAnsi="Times New Roman"/>
                <w:sz w:val="24"/>
                <w:szCs w:val="24"/>
                <w:lang w:val="lt-LT"/>
              </w:rPr>
              <w:t>Užsienio valstybių dėstytojai, mokslininkai, kiti tyrėjai ir mokytojai</w:t>
            </w:r>
          </w:p>
        </w:tc>
        <w:tc>
          <w:tcPr>
            <w:tcW w:w="3183" w:type="dxa"/>
            <w:tcBorders>
              <w:top w:val="single" w:sz="4" w:space="0" w:color="000000"/>
              <w:left w:val="single" w:sz="4" w:space="0" w:color="000000"/>
              <w:bottom w:val="single" w:sz="4" w:space="0" w:color="000000"/>
              <w:right w:val="single" w:sz="4" w:space="0" w:color="000000"/>
            </w:tcBorders>
          </w:tcPr>
          <w:p w14:paraId="4572275C"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b/>
                <w:sz w:val="24"/>
                <w:szCs w:val="24"/>
                <w:lang w:val="lt-LT"/>
              </w:rPr>
            </w:pPr>
          </w:p>
        </w:tc>
      </w:tr>
      <w:tr w:rsidR="00D67782" w:rsidRPr="000E2126" w14:paraId="2D0A96E9"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50D175F3"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hAnsi="Times New Roman"/>
                <w:sz w:val="24"/>
                <w:szCs w:val="24"/>
                <w:lang w:val="lt-LT"/>
              </w:rPr>
            </w:pPr>
            <w:r w:rsidRPr="000E2126">
              <w:rPr>
                <w:rFonts w:ascii="Times New Roman" w:eastAsia="Times New Roman" w:hAnsi="Times New Roman"/>
                <w:sz w:val="24"/>
                <w:szCs w:val="24"/>
                <w:lang w:val="lt-LT"/>
              </w:rPr>
              <w:t>Viešojo administravimo institucijų vadovai, jų pavaduotojai, padalinių vadovai ir specialistai</w:t>
            </w:r>
          </w:p>
        </w:tc>
        <w:tc>
          <w:tcPr>
            <w:tcW w:w="3183" w:type="dxa"/>
            <w:tcBorders>
              <w:top w:val="single" w:sz="4" w:space="0" w:color="000000"/>
              <w:left w:val="single" w:sz="4" w:space="0" w:color="000000"/>
              <w:bottom w:val="single" w:sz="4" w:space="0" w:color="000000"/>
              <w:right w:val="single" w:sz="4" w:space="0" w:color="000000"/>
            </w:tcBorders>
          </w:tcPr>
          <w:p w14:paraId="0EA6B8C2"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b/>
                <w:sz w:val="24"/>
                <w:szCs w:val="24"/>
                <w:lang w:val="lt-LT"/>
              </w:rPr>
            </w:pPr>
          </w:p>
        </w:tc>
      </w:tr>
      <w:tr w:rsidR="00D67782" w:rsidRPr="000E2126" w14:paraId="6CDF7E4E"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0A4C3779"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eastAsia="Times New Roman" w:hAnsi="Times New Roman"/>
                <w:sz w:val="24"/>
                <w:szCs w:val="24"/>
                <w:lang w:val="lt-LT"/>
              </w:rPr>
              <w:lastRenderedPageBreak/>
              <w:t>Jungtinė lektorių grupė</w:t>
            </w:r>
          </w:p>
        </w:tc>
        <w:tc>
          <w:tcPr>
            <w:tcW w:w="3183" w:type="dxa"/>
            <w:tcBorders>
              <w:top w:val="single" w:sz="4" w:space="0" w:color="000000"/>
              <w:left w:val="single" w:sz="4" w:space="0" w:color="000000"/>
              <w:bottom w:val="single" w:sz="4" w:space="0" w:color="000000"/>
              <w:right w:val="single" w:sz="4" w:space="0" w:color="000000"/>
            </w:tcBorders>
          </w:tcPr>
          <w:p w14:paraId="28F8D3BB"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b/>
                <w:sz w:val="24"/>
                <w:szCs w:val="24"/>
                <w:lang w:val="lt-LT"/>
              </w:rPr>
            </w:pPr>
          </w:p>
        </w:tc>
      </w:tr>
      <w:tr w:rsidR="00D67782" w:rsidRPr="000E2126" w14:paraId="005B066E" w14:textId="77777777" w:rsidTr="00824A55">
        <w:tc>
          <w:tcPr>
            <w:tcW w:w="6456" w:type="dxa"/>
            <w:tcBorders>
              <w:top w:val="single" w:sz="4" w:space="0" w:color="000000"/>
              <w:left w:val="single" w:sz="4" w:space="0" w:color="000000"/>
              <w:bottom w:val="single" w:sz="4" w:space="0" w:color="000000"/>
              <w:right w:val="single" w:sz="4" w:space="0" w:color="000000"/>
            </w:tcBorders>
          </w:tcPr>
          <w:p w14:paraId="54FD5A37"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Kiti (nurodyti)</w:t>
            </w:r>
          </w:p>
        </w:tc>
        <w:tc>
          <w:tcPr>
            <w:tcW w:w="3183" w:type="dxa"/>
            <w:tcBorders>
              <w:top w:val="single" w:sz="4" w:space="0" w:color="000000"/>
              <w:left w:val="single" w:sz="4" w:space="0" w:color="000000"/>
              <w:bottom w:val="single" w:sz="4" w:space="0" w:color="000000"/>
              <w:right w:val="single" w:sz="4" w:space="0" w:color="000000"/>
            </w:tcBorders>
          </w:tcPr>
          <w:p w14:paraId="167ACEC5"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b/>
                <w:sz w:val="24"/>
                <w:szCs w:val="24"/>
                <w:lang w:val="lt-LT"/>
              </w:rPr>
            </w:pPr>
          </w:p>
        </w:tc>
      </w:tr>
    </w:tbl>
    <w:p w14:paraId="3E01EA16" w14:textId="2D7F5209" w:rsidR="00D67782" w:rsidRPr="000E2126" w:rsidRDefault="00AE67ED" w:rsidP="004C697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hanging="142"/>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ab/>
      </w:r>
      <w:r w:rsidR="00022AE2" w:rsidRPr="000E2126">
        <w:rPr>
          <w:rFonts w:ascii="Times New Roman" w:eastAsia="Times New Roman" w:hAnsi="Times New Roman"/>
          <w:sz w:val="24"/>
          <w:szCs w:val="24"/>
          <w:lang w:val="lt-LT"/>
        </w:rPr>
        <w:t>1</w:t>
      </w:r>
      <w:r w:rsidR="004C697C" w:rsidRPr="000E2126">
        <w:rPr>
          <w:rFonts w:ascii="Times New Roman" w:eastAsia="Times New Roman" w:hAnsi="Times New Roman"/>
          <w:sz w:val="24"/>
          <w:szCs w:val="24"/>
          <w:lang w:val="lt-LT"/>
        </w:rPr>
        <w:t>4</w:t>
      </w:r>
      <w:r w:rsidR="00022AE2" w:rsidRPr="000E2126">
        <w:rPr>
          <w:rFonts w:ascii="Times New Roman" w:eastAsia="Times New Roman" w:hAnsi="Times New Roman"/>
          <w:sz w:val="24"/>
          <w:szCs w:val="24"/>
          <w:lang w:val="lt-LT"/>
        </w:rPr>
        <w:t>. Kvalifikaciniai reikalavimai lektoriams (jeigu nustatyti)</w:t>
      </w:r>
    </w:p>
    <w:tbl>
      <w:tblPr>
        <w:tblStyle w:val="Lentelstinklelis"/>
        <w:tblW w:w="9634" w:type="dxa"/>
        <w:tblLook w:val="04A0" w:firstRow="1" w:lastRow="0" w:firstColumn="1" w:lastColumn="0" w:noHBand="0" w:noVBand="1"/>
      </w:tblPr>
      <w:tblGrid>
        <w:gridCol w:w="9634"/>
      </w:tblGrid>
      <w:tr w:rsidR="00594F95" w:rsidRPr="003B67CF" w14:paraId="42F109D3" w14:textId="77777777" w:rsidTr="00052610">
        <w:tc>
          <w:tcPr>
            <w:tcW w:w="9634" w:type="dxa"/>
          </w:tcPr>
          <w:p w14:paraId="5B78C381" w14:textId="5959FA64" w:rsidR="00594F95" w:rsidRPr="000E2126" w:rsidRDefault="00594F95" w:rsidP="00824A55">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firstLine="457"/>
              <w:jc w:val="both"/>
              <w:rPr>
                <w:rFonts w:ascii="Times New Roman" w:eastAsia="Times New Roman" w:hAnsi="Times New Roman"/>
                <w:sz w:val="24"/>
                <w:szCs w:val="24"/>
                <w:lang w:val="lt-LT"/>
              </w:rPr>
            </w:pPr>
            <w:r w:rsidRPr="000E2126">
              <w:rPr>
                <w:rFonts w:ascii="Times New Roman" w:hAnsi="Times New Roman"/>
                <w:sz w:val="24"/>
                <w:szCs w:val="24"/>
                <w:lang w:val="lt-LT"/>
              </w:rPr>
              <w:t>Nuolat skaito paskaitas ir pranešimus rajono bei šalies konferencijose. Turi daugiau nei 5 metų pedagoginio darbo patirtį. Sąmoningai tobulina savo pedagoginę veiklą, dalijasi gerąja patirtimi su kolegomis, aktyviai dalyvauja kvalifikacijos tobulinimo renginiuose ir skaito pranešimus konferencijose.</w:t>
            </w:r>
          </w:p>
        </w:tc>
      </w:tr>
    </w:tbl>
    <w:p w14:paraId="440E52F4"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7491457C" w14:textId="520B9F27" w:rsidR="00D67782" w:rsidRPr="000E2126" w:rsidRDefault="00022AE2" w:rsidP="004C697C">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w:t>
      </w:r>
      <w:r w:rsidR="004C697C" w:rsidRPr="000E2126">
        <w:rPr>
          <w:rFonts w:ascii="Times New Roman" w:eastAsia="Times New Roman" w:hAnsi="Times New Roman"/>
          <w:sz w:val="24"/>
          <w:szCs w:val="24"/>
          <w:lang w:val="lt-LT"/>
        </w:rPr>
        <w:t>5</w:t>
      </w:r>
      <w:r w:rsidRPr="000E2126">
        <w:rPr>
          <w:rFonts w:ascii="Times New Roman" w:eastAsia="Times New Roman" w:hAnsi="Times New Roman"/>
          <w:sz w:val="24"/>
          <w:szCs w:val="24"/>
          <w:lang w:val="lt-LT"/>
        </w:rPr>
        <w:t>. Dalyviai:</w:t>
      </w:r>
    </w:p>
    <w:p w14:paraId="0423A701" w14:textId="61C6804F" w:rsidR="00D67782" w:rsidRPr="000E2126" w:rsidRDefault="00022AE2" w:rsidP="00884398">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ind w:right="282"/>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w:t>
      </w:r>
      <w:r w:rsidR="004C697C" w:rsidRPr="000E2126">
        <w:rPr>
          <w:rFonts w:ascii="Times New Roman" w:eastAsia="Times New Roman" w:hAnsi="Times New Roman"/>
          <w:sz w:val="24"/>
          <w:szCs w:val="24"/>
          <w:lang w:val="lt-LT"/>
        </w:rPr>
        <w:t>5</w:t>
      </w:r>
      <w:r w:rsidRPr="000E2126">
        <w:rPr>
          <w:rFonts w:ascii="Times New Roman" w:eastAsia="Times New Roman" w:hAnsi="Times New Roman"/>
          <w:sz w:val="24"/>
          <w:szCs w:val="24"/>
          <w:lang w:val="lt-LT"/>
        </w:rPr>
        <w:t>.1. Pasirengimas Programai (praktinės veiklos patirtis ir kompetencija(-</w:t>
      </w:r>
      <w:proofErr w:type="spellStart"/>
      <w:r w:rsidRPr="000E2126">
        <w:rPr>
          <w:rFonts w:ascii="Times New Roman" w:eastAsia="Times New Roman" w:hAnsi="Times New Roman"/>
          <w:sz w:val="24"/>
          <w:szCs w:val="24"/>
          <w:lang w:val="lt-LT"/>
        </w:rPr>
        <w:t>os</w:t>
      </w:r>
      <w:proofErr w:type="spellEnd"/>
      <w:r w:rsidRPr="000E2126">
        <w:rPr>
          <w:rFonts w:ascii="Times New Roman" w:eastAsia="Times New Roman" w:hAnsi="Times New Roman"/>
          <w:sz w:val="24"/>
          <w:szCs w:val="24"/>
          <w:lang w:val="lt-LT"/>
        </w:rPr>
        <w:t>), kurią(-</w:t>
      </w:r>
      <w:proofErr w:type="spellStart"/>
      <w:r w:rsidRPr="000E2126">
        <w:rPr>
          <w:rFonts w:ascii="Times New Roman" w:eastAsia="Times New Roman" w:hAnsi="Times New Roman"/>
          <w:sz w:val="24"/>
          <w:szCs w:val="24"/>
          <w:lang w:val="lt-LT"/>
        </w:rPr>
        <w:t>ias</w:t>
      </w:r>
      <w:proofErr w:type="spellEnd"/>
      <w:r w:rsidRPr="000E2126">
        <w:rPr>
          <w:rFonts w:ascii="Times New Roman" w:eastAsia="Times New Roman" w:hAnsi="Times New Roman"/>
          <w:sz w:val="24"/>
          <w:szCs w:val="24"/>
          <w:lang w:val="lt-LT"/>
        </w:rPr>
        <w:t>) turi turėti Programos dalyvis)</w:t>
      </w:r>
    </w:p>
    <w:tbl>
      <w:tblPr>
        <w:tblW w:w="9639" w:type="dxa"/>
        <w:tblInd w:w="-5" w:type="dxa"/>
        <w:tblLook w:val="0000" w:firstRow="0" w:lastRow="0" w:firstColumn="0" w:lastColumn="0" w:noHBand="0" w:noVBand="0"/>
      </w:tblPr>
      <w:tblGrid>
        <w:gridCol w:w="2738"/>
        <w:gridCol w:w="4283"/>
        <w:gridCol w:w="67"/>
        <w:gridCol w:w="2551"/>
      </w:tblGrid>
      <w:tr w:rsidR="00052610" w:rsidRPr="000E2126" w14:paraId="06E782D9" w14:textId="77777777" w:rsidTr="00052610">
        <w:trPr>
          <w:trHeight w:val="420"/>
        </w:trPr>
        <w:tc>
          <w:tcPr>
            <w:tcW w:w="2738" w:type="dxa"/>
            <w:tcBorders>
              <w:top w:val="single" w:sz="4" w:space="0" w:color="000000"/>
              <w:left w:val="single" w:sz="4" w:space="0" w:color="000000"/>
              <w:bottom w:val="single" w:sz="4" w:space="0" w:color="000000"/>
              <w:right w:val="single" w:sz="4" w:space="0" w:color="000000"/>
            </w:tcBorders>
          </w:tcPr>
          <w:p w14:paraId="66CA75B4"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Kompetencija(-</w:t>
            </w:r>
            <w:proofErr w:type="spellStart"/>
            <w:r w:rsidRPr="000E2126">
              <w:rPr>
                <w:rFonts w:ascii="Times New Roman" w:eastAsia="Times New Roman" w:hAnsi="Times New Roman"/>
                <w:sz w:val="24"/>
                <w:szCs w:val="24"/>
                <w:lang w:val="lt-LT"/>
              </w:rPr>
              <w:t>os</w:t>
            </w:r>
            <w:proofErr w:type="spellEnd"/>
            <w:r w:rsidRPr="000E2126">
              <w:rPr>
                <w:rFonts w:ascii="Times New Roman" w:eastAsia="Times New Roman" w:hAnsi="Times New Roman"/>
                <w:sz w:val="24"/>
                <w:szCs w:val="24"/>
                <w:lang w:val="lt-LT"/>
              </w:rPr>
              <w:t>)</w:t>
            </w:r>
          </w:p>
        </w:tc>
        <w:tc>
          <w:tcPr>
            <w:tcW w:w="6901" w:type="dxa"/>
            <w:gridSpan w:val="3"/>
            <w:tcBorders>
              <w:top w:val="single" w:sz="4" w:space="0" w:color="000000"/>
              <w:left w:val="single" w:sz="4" w:space="0" w:color="000000"/>
              <w:bottom w:val="single" w:sz="4" w:space="0" w:color="000000"/>
              <w:right w:val="single" w:sz="4" w:space="0" w:color="000000"/>
            </w:tcBorders>
          </w:tcPr>
          <w:p w14:paraId="001257E8"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netaikoma</w:t>
            </w:r>
          </w:p>
        </w:tc>
      </w:tr>
      <w:tr w:rsidR="00052610" w:rsidRPr="000E2126" w14:paraId="3FF3BE39" w14:textId="77777777" w:rsidTr="00052610">
        <w:trPr>
          <w:trHeight w:val="420"/>
        </w:trPr>
        <w:tc>
          <w:tcPr>
            <w:tcW w:w="2738" w:type="dxa"/>
            <w:tcBorders>
              <w:top w:val="single" w:sz="4" w:space="0" w:color="000000"/>
              <w:left w:val="single" w:sz="4" w:space="0" w:color="000000"/>
              <w:bottom w:val="single" w:sz="4" w:space="0" w:color="000000"/>
              <w:right w:val="single" w:sz="4" w:space="0" w:color="000000"/>
            </w:tcBorders>
          </w:tcPr>
          <w:p w14:paraId="7A936052"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Praktinės veiklos patirtis</w:t>
            </w:r>
          </w:p>
        </w:tc>
        <w:tc>
          <w:tcPr>
            <w:tcW w:w="6901" w:type="dxa"/>
            <w:gridSpan w:val="3"/>
            <w:tcBorders>
              <w:top w:val="single" w:sz="4" w:space="0" w:color="000000"/>
              <w:left w:val="single" w:sz="4" w:space="0" w:color="000000"/>
              <w:bottom w:val="single" w:sz="4" w:space="0" w:color="000000"/>
              <w:right w:val="single" w:sz="4" w:space="0" w:color="000000"/>
            </w:tcBorders>
          </w:tcPr>
          <w:p w14:paraId="02E3316A" w14:textId="6EA5CAB3"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Pedagoginio darbo patirtis</w:t>
            </w:r>
          </w:p>
        </w:tc>
      </w:tr>
      <w:tr w:rsidR="00052610" w:rsidRPr="000E2126" w14:paraId="1A52F147" w14:textId="77777777" w:rsidTr="00052610">
        <w:trPr>
          <w:trHeight w:val="341"/>
        </w:trPr>
        <w:tc>
          <w:tcPr>
            <w:tcW w:w="7088" w:type="dxa"/>
            <w:gridSpan w:val="3"/>
            <w:tcBorders>
              <w:top w:val="single" w:sz="4" w:space="0" w:color="000000"/>
            </w:tcBorders>
            <w:vAlign w:val="center"/>
          </w:tcPr>
          <w:p w14:paraId="04D56C6C"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p>
          <w:p w14:paraId="0AAD2B4D"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12.2.  Programos dalyvių tikslinės grupės</w:t>
            </w:r>
          </w:p>
        </w:tc>
        <w:tc>
          <w:tcPr>
            <w:tcW w:w="2551" w:type="dxa"/>
            <w:tcBorders>
              <w:top w:val="single" w:sz="4" w:space="0" w:color="000000"/>
            </w:tcBorders>
            <w:vAlign w:val="center"/>
          </w:tcPr>
          <w:p w14:paraId="3062E810"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sz w:val="24"/>
                <w:szCs w:val="24"/>
                <w:lang w:val="lt-LT"/>
              </w:rPr>
            </w:pPr>
          </w:p>
          <w:p w14:paraId="5D6D8567" w14:textId="77777777" w:rsidR="00052610" w:rsidRPr="000E2126" w:rsidRDefault="00052610"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(Pažymėti X)</w:t>
            </w:r>
          </w:p>
        </w:tc>
      </w:tr>
      <w:tr w:rsidR="00D67782" w:rsidRPr="000E2126" w14:paraId="69E7577D"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7AFEF3C7"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Dalykų mokytojai (nurodyti dalyką(-</w:t>
            </w:r>
            <w:proofErr w:type="spellStart"/>
            <w:r w:rsidRPr="000E2126">
              <w:rPr>
                <w:rFonts w:ascii="Times New Roman" w:hAnsi="Times New Roman"/>
                <w:sz w:val="24"/>
                <w:szCs w:val="24"/>
                <w:lang w:val="lt-LT"/>
              </w:rPr>
              <w:t>us</w:t>
            </w:r>
            <w:proofErr w:type="spellEnd"/>
            <w:r w:rsidRPr="000E2126">
              <w:rPr>
                <w:rFonts w:ascii="Times New Roman" w:hAnsi="Times New Roman"/>
                <w:sz w:val="24"/>
                <w:szCs w:val="24"/>
                <w:lang w:val="lt-LT"/>
              </w:rPr>
              <w:t xml:space="preserve">))  </w:t>
            </w:r>
            <w:r w:rsidRPr="000E2126">
              <w:rPr>
                <w:rFonts w:ascii="Times New Roman" w:hAnsi="Times New Roman"/>
                <w:i/>
                <w:sz w:val="24"/>
                <w:szCs w:val="24"/>
                <w:u w:val="single"/>
                <w:lang w:val="lt-LT"/>
              </w:rPr>
              <w:t xml:space="preserve"> </w:t>
            </w:r>
          </w:p>
        </w:tc>
        <w:tc>
          <w:tcPr>
            <w:tcW w:w="2618" w:type="dxa"/>
            <w:gridSpan w:val="2"/>
            <w:tcBorders>
              <w:top w:val="single" w:sz="4" w:space="0" w:color="000000"/>
              <w:left w:val="single" w:sz="4" w:space="0" w:color="000000"/>
              <w:bottom w:val="single" w:sz="4" w:space="0" w:color="000000"/>
              <w:right w:val="single" w:sz="4" w:space="0" w:color="000000"/>
            </w:tcBorders>
          </w:tcPr>
          <w:p w14:paraId="21DB01F8" w14:textId="77777777" w:rsidR="00D67782" w:rsidRPr="000E2126" w:rsidRDefault="00022AE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r w:rsidRPr="000E2126">
              <w:rPr>
                <w:rFonts w:ascii="Times New Roman" w:hAnsi="Times New Roman"/>
                <w:sz w:val="24"/>
                <w:szCs w:val="24"/>
                <w:lang w:val="lt-LT"/>
              </w:rPr>
              <w:t>X</w:t>
            </w:r>
          </w:p>
        </w:tc>
      </w:tr>
      <w:tr w:rsidR="00D67782" w:rsidRPr="000E2126" w14:paraId="24DA5ECC"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6B1452CA"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Pradinio ugdymo mokytojai</w:t>
            </w:r>
          </w:p>
        </w:tc>
        <w:tc>
          <w:tcPr>
            <w:tcW w:w="2618" w:type="dxa"/>
            <w:gridSpan w:val="2"/>
            <w:tcBorders>
              <w:top w:val="single" w:sz="4" w:space="0" w:color="000000"/>
              <w:left w:val="single" w:sz="4" w:space="0" w:color="000000"/>
              <w:bottom w:val="single" w:sz="4" w:space="0" w:color="000000"/>
              <w:right w:val="single" w:sz="4" w:space="0" w:color="000000"/>
            </w:tcBorders>
          </w:tcPr>
          <w:p w14:paraId="05B8FD4E" w14:textId="77777777" w:rsidR="00D67782" w:rsidRPr="000E2126" w:rsidRDefault="00022AE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r w:rsidRPr="000E2126">
              <w:rPr>
                <w:rFonts w:ascii="Times New Roman" w:hAnsi="Times New Roman"/>
                <w:sz w:val="24"/>
                <w:szCs w:val="24"/>
                <w:lang w:val="lt-LT"/>
              </w:rPr>
              <w:t>X</w:t>
            </w:r>
          </w:p>
        </w:tc>
      </w:tr>
      <w:tr w:rsidR="00D67782" w:rsidRPr="000E2126" w14:paraId="416E6C54"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68737A32"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Institucijų, vykdančių priešmokyklinio ir ikimokyklinio ugdymo programas, vadovai, pedagoginiai darbuotojai</w:t>
            </w:r>
          </w:p>
        </w:tc>
        <w:tc>
          <w:tcPr>
            <w:tcW w:w="2618" w:type="dxa"/>
            <w:gridSpan w:val="2"/>
            <w:tcBorders>
              <w:top w:val="single" w:sz="4" w:space="0" w:color="000000"/>
              <w:left w:val="single" w:sz="4" w:space="0" w:color="000000"/>
              <w:bottom w:val="single" w:sz="4" w:space="0" w:color="000000"/>
              <w:right w:val="single" w:sz="4" w:space="0" w:color="000000"/>
            </w:tcBorders>
          </w:tcPr>
          <w:p w14:paraId="3123B1F2" w14:textId="77777777" w:rsidR="00D67782" w:rsidRPr="000E2126" w:rsidRDefault="00022AE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r w:rsidRPr="000E2126">
              <w:rPr>
                <w:rFonts w:ascii="Times New Roman" w:hAnsi="Times New Roman"/>
                <w:sz w:val="24"/>
                <w:szCs w:val="24"/>
                <w:lang w:val="lt-LT"/>
              </w:rPr>
              <w:t>X</w:t>
            </w:r>
          </w:p>
        </w:tc>
      </w:tr>
      <w:tr w:rsidR="00D67782" w:rsidRPr="000E2126" w14:paraId="2F11ADA1"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443E9D12"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Mokyklų vadovai, jų pavaduotojai ugdymui, ugdymą organizuojančių skyrių vedėjai</w:t>
            </w:r>
          </w:p>
        </w:tc>
        <w:tc>
          <w:tcPr>
            <w:tcW w:w="2618" w:type="dxa"/>
            <w:gridSpan w:val="2"/>
            <w:tcBorders>
              <w:top w:val="single" w:sz="4" w:space="0" w:color="000000"/>
              <w:left w:val="single" w:sz="4" w:space="0" w:color="000000"/>
              <w:bottom w:val="single" w:sz="4" w:space="0" w:color="000000"/>
              <w:right w:val="single" w:sz="4" w:space="0" w:color="000000"/>
            </w:tcBorders>
          </w:tcPr>
          <w:p w14:paraId="311C8B1D" w14:textId="77777777" w:rsidR="00D67782" w:rsidRPr="000E2126" w:rsidRDefault="00D6778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p>
        </w:tc>
      </w:tr>
      <w:tr w:rsidR="00D67782" w:rsidRPr="000E2126" w14:paraId="21510857"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543EC803"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Mokyklų bendruomenės komandos</w:t>
            </w:r>
          </w:p>
        </w:tc>
        <w:tc>
          <w:tcPr>
            <w:tcW w:w="2618" w:type="dxa"/>
            <w:gridSpan w:val="2"/>
            <w:tcBorders>
              <w:top w:val="single" w:sz="4" w:space="0" w:color="000000"/>
              <w:left w:val="single" w:sz="4" w:space="0" w:color="000000"/>
              <w:bottom w:val="single" w:sz="4" w:space="0" w:color="000000"/>
              <w:right w:val="single" w:sz="4" w:space="0" w:color="000000"/>
            </w:tcBorders>
          </w:tcPr>
          <w:p w14:paraId="078C02B8" w14:textId="77777777" w:rsidR="00D67782" w:rsidRPr="000E2126" w:rsidRDefault="00D6778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p>
        </w:tc>
      </w:tr>
      <w:tr w:rsidR="00D67782" w:rsidRPr="000E2126" w14:paraId="417DD2E6" w14:textId="77777777" w:rsidTr="00052610">
        <w:trPr>
          <w:trHeight w:val="343"/>
        </w:trPr>
        <w:tc>
          <w:tcPr>
            <w:tcW w:w="7021" w:type="dxa"/>
            <w:gridSpan w:val="2"/>
            <w:tcBorders>
              <w:top w:val="single" w:sz="4" w:space="0" w:color="000000"/>
              <w:left w:val="single" w:sz="4" w:space="0" w:color="000000"/>
              <w:bottom w:val="single" w:sz="4" w:space="0" w:color="000000"/>
              <w:right w:val="single" w:sz="4" w:space="0" w:color="000000"/>
            </w:tcBorders>
          </w:tcPr>
          <w:p w14:paraId="3CB9ADA0" w14:textId="77777777" w:rsidR="00D67782" w:rsidRPr="000E2126" w:rsidRDefault="00022AE2" w:rsidP="00052610">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hAnsi="Times New Roman"/>
                <w:sz w:val="24"/>
                <w:szCs w:val="24"/>
                <w:lang w:val="lt-LT"/>
              </w:rPr>
            </w:pPr>
            <w:r w:rsidRPr="000E2126">
              <w:rPr>
                <w:rFonts w:ascii="Times New Roman" w:hAnsi="Times New Roman"/>
                <w:sz w:val="24"/>
                <w:szCs w:val="24"/>
                <w:lang w:val="lt-LT"/>
              </w:rPr>
              <w:t xml:space="preserve">Kiti (nurodyti)  </w:t>
            </w:r>
          </w:p>
        </w:tc>
        <w:tc>
          <w:tcPr>
            <w:tcW w:w="2618" w:type="dxa"/>
            <w:gridSpan w:val="2"/>
            <w:tcBorders>
              <w:top w:val="single" w:sz="4" w:space="0" w:color="000000"/>
              <w:left w:val="single" w:sz="4" w:space="0" w:color="000000"/>
              <w:bottom w:val="single" w:sz="4" w:space="0" w:color="000000"/>
              <w:right w:val="single" w:sz="4" w:space="0" w:color="000000"/>
            </w:tcBorders>
          </w:tcPr>
          <w:p w14:paraId="3A46998F" w14:textId="77777777" w:rsidR="00D67782" w:rsidRPr="000E2126" w:rsidRDefault="00D67782" w:rsidP="000E2126">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center"/>
              <w:rPr>
                <w:rFonts w:ascii="Times New Roman" w:hAnsi="Times New Roman"/>
                <w:sz w:val="24"/>
                <w:szCs w:val="24"/>
                <w:lang w:val="lt-LT"/>
              </w:rPr>
            </w:pPr>
          </w:p>
        </w:tc>
      </w:tr>
    </w:tbl>
    <w:p w14:paraId="13109421"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p w14:paraId="7E0F6FE8"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Programos teikėjas</w:t>
      </w:r>
    </w:p>
    <w:p w14:paraId="314500C8"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_______________</w:t>
      </w:r>
      <w:r w:rsidRPr="000E2126">
        <w:rPr>
          <w:rFonts w:ascii="Times New Roman" w:eastAsia="Times New Roman" w:hAnsi="Times New Roman"/>
          <w:sz w:val="24"/>
          <w:szCs w:val="24"/>
          <w:lang w:val="lt-LT"/>
        </w:rPr>
        <w:tab/>
      </w:r>
      <w:r w:rsidRPr="000E2126">
        <w:rPr>
          <w:rFonts w:ascii="Times New Roman" w:eastAsia="Times New Roman" w:hAnsi="Times New Roman"/>
          <w:sz w:val="24"/>
          <w:szCs w:val="24"/>
          <w:lang w:val="lt-LT"/>
        </w:rPr>
        <w:tab/>
        <w:t xml:space="preserve">    _________________                      ___________</w:t>
      </w:r>
    </w:p>
    <w:p w14:paraId="3F3BC8E8"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 xml:space="preserve">    (Pareigos)</w:t>
      </w:r>
      <w:r w:rsidRPr="000E2126">
        <w:rPr>
          <w:rFonts w:ascii="Times New Roman" w:eastAsia="Times New Roman" w:hAnsi="Times New Roman"/>
          <w:sz w:val="24"/>
          <w:szCs w:val="24"/>
          <w:lang w:val="lt-LT"/>
        </w:rPr>
        <w:tab/>
        <w:t xml:space="preserve">            </w:t>
      </w:r>
      <w:r w:rsidRPr="000E2126">
        <w:rPr>
          <w:rFonts w:ascii="Times New Roman" w:eastAsia="Times New Roman" w:hAnsi="Times New Roman"/>
          <w:sz w:val="24"/>
          <w:szCs w:val="24"/>
          <w:lang w:val="lt-LT"/>
        </w:rPr>
        <w:tab/>
      </w:r>
      <w:r w:rsidRPr="000E2126">
        <w:rPr>
          <w:rFonts w:ascii="Times New Roman" w:eastAsia="Times New Roman" w:hAnsi="Times New Roman"/>
          <w:sz w:val="24"/>
          <w:szCs w:val="24"/>
          <w:lang w:val="lt-LT"/>
        </w:rPr>
        <w:tab/>
        <w:t xml:space="preserve">  (Parašas)                                      (Vardas ir pavardė)</w:t>
      </w:r>
    </w:p>
    <w:p w14:paraId="7397345C"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p>
    <w:tbl>
      <w:tblPr>
        <w:tblW w:w="9639" w:type="dxa"/>
        <w:tblLook w:val="0000" w:firstRow="0" w:lastRow="0" w:firstColumn="0" w:lastColumn="0" w:noHBand="0" w:noVBand="0"/>
      </w:tblPr>
      <w:tblGrid>
        <w:gridCol w:w="6217"/>
        <w:gridCol w:w="3422"/>
      </w:tblGrid>
      <w:tr w:rsidR="00D67782" w:rsidRPr="000E2126" w14:paraId="78D37204" w14:textId="77777777" w:rsidTr="00052610">
        <w:trPr>
          <w:trHeight w:val="345"/>
        </w:trPr>
        <w:tc>
          <w:tcPr>
            <w:tcW w:w="6217" w:type="dxa"/>
            <w:tcBorders>
              <w:right w:val="single" w:sz="4" w:space="0" w:color="000000"/>
            </w:tcBorders>
          </w:tcPr>
          <w:p w14:paraId="0AC0A396"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jc w:val="both"/>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Programos registracijos numeris ir data</w:t>
            </w:r>
          </w:p>
        </w:tc>
        <w:tc>
          <w:tcPr>
            <w:tcW w:w="3422" w:type="dxa"/>
            <w:tcBorders>
              <w:top w:val="single" w:sz="4" w:space="0" w:color="000000"/>
              <w:left w:val="single" w:sz="4" w:space="0" w:color="000000"/>
              <w:bottom w:val="single" w:sz="4" w:space="0" w:color="000000"/>
              <w:right w:val="single" w:sz="4" w:space="0" w:color="000000"/>
            </w:tcBorders>
          </w:tcPr>
          <w:p w14:paraId="1B507634" w14:textId="207D59FC" w:rsidR="00D67782" w:rsidRPr="000E2126" w:rsidRDefault="003B67CF">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hAnsi="Times New Roman"/>
                <w:sz w:val="24"/>
                <w:szCs w:val="24"/>
                <w:lang w:val="lt-LT"/>
              </w:rPr>
            </w:pPr>
            <w:r>
              <w:rPr>
                <w:rFonts w:ascii="Times New Roman" w:hAnsi="Times New Roman"/>
                <w:sz w:val="24"/>
                <w:szCs w:val="24"/>
                <w:lang w:val="lt-LT"/>
              </w:rPr>
              <w:t>211002348 (2026-04-09)</w:t>
            </w:r>
          </w:p>
        </w:tc>
      </w:tr>
    </w:tbl>
    <w:p w14:paraId="62CA0E71" w14:textId="77777777" w:rsidR="00D67782" w:rsidRPr="000E2126" w:rsidRDefault="00022AE2">
      <w:pPr>
        <w:tabs>
          <w:tab w:val="left" w:pos="3600"/>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s>
        <w:ind w:left="3600" w:firstLine="720"/>
        <w:rPr>
          <w:rFonts w:ascii="Times New Roman" w:hAnsi="Times New Roman"/>
          <w:sz w:val="24"/>
          <w:szCs w:val="24"/>
          <w:lang w:val="lt-LT"/>
        </w:rPr>
      </w:pPr>
      <w:r w:rsidRPr="000E2126">
        <w:rPr>
          <w:rFonts w:ascii="Times New Roman" w:eastAsia="Times New Roman" w:hAnsi="Times New Roman"/>
          <w:i/>
          <w:sz w:val="24"/>
          <w:szCs w:val="24"/>
          <w:lang w:val="lt-LT"/>
        </w:rPr>
        <w:t xml:space="preserve">                         </w:t>
      </w:r>
    </w:p>
    <w:tbl>
      <w:tblPr>
        <w:tblW w:w="9639" w:type="dxa"/>
        <w:tblLook w:val="0000" w:firstRow="0" w:lastRow="0" w:firstColumn="0" w:lastColumn="0" w:noHBand="0" w:noVBand="0"/>
      </w:tblPr>
      <w:tblGrid>
        <w:gridCol w:w="6217"/>
        <w:gridCol w:w="3422"/>
      </w:tblGrid>
      <w:tr w:rsidR="00D67782" w:rsidRPr="000E2126" w14:paraId="43A6151F" w14:textId="77777777" w:rsidTr="00052610">
        <w:trPr>
          <w:trHeight w:val="345"/>
        </w:trPr>
        <w:tc>
          <w:tcPr>
            <w:tcW w:w="6217" w:type="dxa"/>
            <w:tcBorders>
              <w:right w:val="single" w:sz="4" w:space="0" w:color="000000"/>
            </w:tcBorders>
          </w:tcPr>
          <w:p w14:paraId="7C990327" w14:textId="77777777" w:rsidR="00D67782" w:rsidRPr="000E2126" w:rsidRDefault="00022AE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sidRPr="000E2126">
              <w:rPr>
                <w:rFonts w:ascii="Times New Roman" w:eastAsia="Times New Roman" w:hAnsi="Times New Roman"/>
                <w:sz w:val="24"/>
                <w:szCs w:val="24"/>
                <w:lang w:val="lt-LT"/>
              </w:rPr>
              <w:t>Programos akreditacijos terminas (nurodyti datą, iki kada)</w:t>
            </w:r>
          </w:p>
        </w:tc>
        <w:tc>
          <w:tcPr>
            <w:tcW w:w="3422" w:type="dxa"/>
            <w:tcBorders>
              <w:top w:val="single" w:sz="4" w:space="0" w:color="000000"/>
              <w:left w:val="single" w:sz="4" w:space="0" w:color="000000"/>
              <w:bottom w:val="single" w:sz="4" w:space="0" w:color="000000"/>
              <w:right w:val="single" w:sz="4" w:space="0" w:color="000000"/>
            </w:tcBorders>
          </w:tcPr>
          <w:p w14:paraId="151AE3E9" w14:textId="76C766A2" w:rsidR="00D67782" w:rsidRPr="000E2126" w:rsidRDefault="003B67CF">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eastAsia="Times New Roman" w:hAnsi="Times New Roman"/>
                <w:sz w:val="24"/>
                <w:szCs w:val="24"/>
                <w:lang w:val="lt-LT"/>
              </w:rPr>
            </w:pPr>
            <w:r>
              <w:rPr>
                <w:rFonts w:ascii="Times New Roman" w:eastAsia="Times New Roman" w:hAnsi="Times New Roman"/>
                <w:sz w:val="24"/>
                <w:szCs w:val="24"/>
                <w:lang w:val="lt-LT"/>
              </w:rPr>
              <w:t>2028-04-09</w:t>
            </w:r>
            <w:bookmarkStart w:id="0" w:name="_GoBack"/>
            <w:bookmarkEnd w:id="0"/>
          </w:p>
        </w:tc>
      </w:tr>
    </w:tbl>
    <w:p w14:paraId="558517EF" w14:textId="77777777" w:rsidR="00D67782" w:rsidRPr="000E2126" w:rsidRDefault="00D67782">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rPr>
          <w:rFonts w:ascii="Times New Roman" w:hAnsi="Times New Roman"/>
          <w:lang w:val="lt-LT"/>
        </w:rPr>
      </w:pPr>
    </w:p>
    <w:sectPr w:rsidR="00D67782" w:rsidRPr="000E2126" w:rsidSect="00B953B9">
      <w:footerReference w:type="default" r:id="rId17"/>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AD57A0" w14:textId="77777777" w:rsidR="00510AE6" w:rsidRDefault="00510AE6">
      <w:r>
        <w:separator/>
      </w:r>
    </w:p>
  </w:endnote>
  <w:endnote w:type="continuationSeparator" w:id="0">
    <w:p w14:paraId="161F6F19" w14:textId="77777777" w:rsidR="00510AE6" w:rsidRDefault="00510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HelveticaL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6618C" w14:textId="77777777" w:rsidR="00D67782" w:rsidRDefault="00022AE2">
    <w:pPr>
      <w:pStyle w:val="Porat"/>
      <w:tabs>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s>
      <w:jc w:val="right"/>
    </w:pPr>
    <w:r>
      <w:rPr>
        <w:rFonts w:ascii="Arial" w:eastAsia="Arial" w:hAnsi="Arial"/>
      </w:rPr>
      <w:fldChar w:fldCharType="begin"/>
    </w:r>
    <w:r>
      <w:rPr>
        <w:rFonts w:ascii="Arial" w:eastAsia="Arial" w:hAnsi="Arial"/>
      </w:rPr>
      <w:instrText>PAGE</w:instrText>
    </w:r>
    <w:r>
      <w:rPr>
        <w:rFonts w:ascii="Arial" w:eastAsia="Arial" w:hAnsi="Arial"/>
      </w:rPr>
      <w:fldChar w:fldCharType="separate"/>
    </w:r>
    <w:r w:rsidR="00343C06">
      <w:rPr>
        <w:rFonts w:ascii="Arial" w:eastAsia="Arial" w:hAnsi="Arial"/>
        <w:noProof/>
      </w:rPr>
      <w:t>5</w:t>
    </w:r>
    <w:r>
      <w:rPr>
        <w:rFonts w:ascii="Arial" w:eastAsia="Arial" w:hAnsi="Arial"/>
      </w:rPr>
      <w:fldChar w:fldCharType="end"/>
    </w:r>
  </w:p>
  <w:p w14:paraId="42493DE8" w14:textId="77777777" w:rsidR="00D67782" w:rsidRDefault="00D67782">
    <w:pPr>
      <w:pStyle w:val="Porat"/>
      <w:tabs>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s>
      <w:rPr>
        <w:rFonts w:ascii="Arial" w:eastAsia="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69B6E" w14:textId="77777777" w:rsidR="00510AE6" w:rsidRDefault="00510AE6">
      <w:r>
        <w:separator/>
      </w:r>
    </w:p>
  </w:footnote>
  <w:footnote w:type="continuationSeparator" w:id="0">
    <w:p w14:paraId="2BD2F7DE" w14:textId="77777777" w:rsidR="00510AE6" w:rsidRDefault="00510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104E5"/>
    <w:multiLevelType w:val="multilevel"/>
    <w:tmpl w:val="D29405F8"/>
    <w:lvl w:ilvl="0">
      <w:start w:val="9"/>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 w15:restartNumberingAfterBreak="0">
    <w:nsid w:val="049D1D87"/>
    <w:multiLevelType w:val="multilevel"/>
    <w:tmpl w:val="EE8C23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8944DD"/>
    <w:multiLevelType w:val="multilevel"/>
    <w:tmpl w:val="1C7665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57C61"/>
    <w:multiLevelType w:val="multilevel"/>
    <w:tmpl w:val="E15074FE"/>
    <w:lvl w:ilvl="0">
      <w:start w:val="1"/>
      <w:numFmt w:val="bullet"/>
      <w:lvlText w:val=""/>
      <w:lvlJc w:val="left"/>
      <w:pPr>
        <w:ind w:left="720" w:hanging="360"/>
      </w:pPr>
      <w:rPr>
        <w:rFonts w:ascii="Symbol" w:hAnsi="Symbol" w:cs="Symbol" w:hint="default"/>
        <w:b w:val="0"/>
        <w:i w:val="0"/>
        <w:strike w:val="0"/>
        <w:dstrike w:val="0"/>
        <w:color w:val="auto"/>
        <w:position w:val="0"/>
        <w:sz w:val="24"/>
        <w:u w:val="none"/>
        <w:vertAlign w:val="base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0925AB4"/>
    <w:multiLevelType w:val="multilevel"/>
    <w:tmpl w:val="D408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979A2"/>
    <w:multiLevelType w:val="multilevel"/>
    <w:tmpl w:val="3C94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B41C9"/>
    <w:multiLevelType w:val="hybridMultilevel"/>
    <w:tmpl w:val="1E24AC44"/>
    <w:lvl w:ilvl="0" w:tplc="B89E279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3C530ED"/>
    <w:multiLevelType w:val="hybridMultilevel"/>
    <w:tmpl w:val="41805B64"/>
    <w:lvl w:ilvl="0" w:tplc="B89E279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23469E6"/>
    <w:multiLevelType w:val="hybridMultilevel"/>
    <w:tmpl w:val="D49AB11A"/>
    <w:lvl w:ilvl="0" w:tplc="B89E279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3180956"/>
    <w:multiLevelType w:val="multilevel"/>
    <w:tmpl w:val="D09209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B84785"/>
    <w:multiLevelType w:val="hybridMultilevel"/>
    <w:tmpl w:val="A394E00E"/>
    <w:lvl w:ilvl="0" w:tplc="C3DAFB62">
      <w:start w:val="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AD15368"/>
    <w:multiLevelType w:val="multilevel"/>
    <w:tmpl w:val="2E1C58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DC512C9"/>
    <w:multiLevelType w:val="multilevel"/>
    <w:tmpl w:val="A07E6FA8"/>
    <w:lvl w:ilvl="0">
      <w:start w:val="9"/>
      <w:numFmt w:val="decimal"/>
      <w:lvlText w:val="%1."/>
      <w:lvlJc w:val="left"/>
      <w:pPr>
        <w:ind w:left="360" w:hanging="360"/>
      </w:pPr>
      <w:rPr>
        <w:rFonts w:ascii="Times New Roman" w:eastAsia="Times New Roman" w:hAnsi="Times New Roman"/>
        <w:b w:val="0"/>
        <w:i w:val="0"/>
        <w:strike w:val="0"/>
        <w:dstrike w:val="0"/>
        <w:color w:val="auto"/>
        <w:position w:val="0"/>
        <w:sz w:val="24"/>
        <w:u w:val="none"/>
        <w:vertAlign w:val="baseline"/>
      </w:r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440" w:hanging="360"/>
      </w:pPr>
    </w:lvl>
    <w:lvl w:ilvl="4">
      <w:start w:val="1"/>
      <w:numFmt w:val="decimal"/>
      <w:lvlText w:val="%1.%2.%3.%4.%5."/>
      <w:lvlJc w:val="left"/>
      <w:pPr>
        <w:ind w:left="1800" w:hanging="360"/>
      </w:pPr>
    </w:lvl>
    <w:lvl w:ilvl="5">
      <w:start w:val="1"/>
      <w:numFmt w:val="decimal"/>
      <w:lvlText w:val="%1.%2.%3.%4.%5.%6."/>
      <w:lvlJc w:val="left"/>
      <w:pPr>
        <w:ind w:left="2160" w:hanging="360"/>
      </w:pPr>
    </w:lvl>
    <w:lvl w:ilvl="6">
      <w:start w:val="1"/>
      <w:numFmt w:val="decimal"/>
      <w:lvlText w:val="%1.%2.%3.%4.%5.%6.%7."/>
      <w:lvlJc w:val="left"/>
      <w:pPr>
        <w:ind w:left="2520" w:hanging="360"/>
      </w:pPr>
    </w:lvl>
    <w:lvl w:ilvl="7">
      <w:start w:val="1"/>
      <w:numFmt w:val="decimal"/>
      <w:lvlText w:val="%1.%2.%3.%4.%5.%6.%7.%8."/>
      <w:lvlJc w:val="left"/>
      <w:pPr>
        <w:ind w:left="2880" w:hanging="360"/>
      </w:pPr>
    </w:lvl>
    <w:lvl w:ilvl="8">
      <w:start w:val="1"/>
      <w:numFmt w:val="decimal"/>
      <w:lvlText w:val="%1.%2.%3.%4.%5.%6.%7.%8.%9."/>
      <w:lvlJc w:val="left"/>
      <w:pPr>
        <w:ind w:left="3240" w:hanging="360"/>
      </w:pPr>
    </w:lvl>
  </w:abstractNum>
  <w:abstractNum w:abstractNumId="13" w15:restartNumberingAfterBreak="0">
    <w:nsid w:val="42C25E4E"/>
    <w:multiLevelType w:val="hybridMultilevel"/>
    <w:tmpl w:val="D29E7BF8"/>
    <w:lvl w:ilvl="0" w:tplc="1340E398">
      <w:start w:val="1"/>
      <w:numFmt w:val="decimal"/>
      <w:lvlText w:val="%1."/>
      <w:lvlJc w:val="left"/>
      <w:pPr>
        <w:ind w:left="422" w:hanging="360"/>
      </w:pPr>
      <w:rPr>
        <w:rFonts w:hint="default"/>
      </w:rPr>
    </w:lvl>
    <w:lvl w:ilvl="1" w:tplc="04090019" w:tentative="1">
      <w:start w:val="1"/>
      <w:numFmt w:val="lowerLetter"/>
      <w:lvlText w:val="%2."/>
      <w:lvlJc w:val="left"/>
      <w:pPr>
        <w:ind w:left="1142" w:hanging="360"/>
      </w:pPr>
    </w:lvl>
    <w:lvl w:ilvl="2" w:tplc="0409001B" w:tentative="1">
      <w:start w:val="1"/>
      <w:numFmt w:val="lowerRoman"/>
      <w:lvlText w:val="%3."/>
      <w:lvlJc w:val="right"/>
      <w:pPr>
        <w:ind w:left="1862" w:hanging="180"/>
      </w:pPr>
    </w:lvl>
    <w:lvl w:ilvl="3" w:tplc="0409000F" w:tentative="1">
      <w:start w:val="1"/>
      <w:numFmt w:val="decimal"/>
      <w:lvlText w:val="%4."/>
      <w:lvlJc w:val="left"/>
      <w:pPr>
        <w:ind w:left="2582" w:hanging="360"/>
      </w:pPr>
    </w:lvl>
    <w:lvl w:ilvl="4" w:tplc="04090019" w:tentative="1">
      <w:start w:val="1"/>
      <w:numFmt w:val="lowerLetter"/>
      <w:lvlText w:val="%5."/>
      <w:lvlJc w:val="left"/>
      <w:pPr>
        <w:ind w:left="3302" w:hanging="360"/>
      </w:pPr>
    </w:lvl>
    <w:lvl w:ilvl="5" w:tplc="0409001B" w:tentative="1">
      <w:start w:val="1"/>
      <w:numFmt w:val="lowerRoman"/>
      <w:lvlText w:val="%6."/>
      <w:lvlJc w:val="right"/>
      <w:pPr>
        <w:ind w:left="4022" w:hanging="180"/>
      </w:pPr>
    </w:lvl>
    <w:lvl w:ilvl="6" w:tplc="0409000F" w:tentative="1">
      <w:start w:val="1"/>
      <w:numFmt w:val="decimal"/>
      <w:lvlText w:val="%7."/>
      <w:lvlJc w:val="left"/>
      <w:pPr>
        <w:ind w:left="4742" w:hanging="360"/>
      </w:pPr>
    </w:lvl>
    <w:lvl w:ilvl="7" w:tplc="04090019" w:tentative="1">
      <w:start w:val="1"/>
      <w:numFmt w:val="lowerLetter"/>
      <w:lvlText w:val="%8."/>
      <w:lvlJc w:val="left"/>
      <w:pPr>
        <w:ind w:left="5462" w:hanging="360"/>
      </w:pPr>
    </w:lvl>
    <w:lvl w:ilvl="8" w:tplc="0409001B" w:tentative="1">
      <w:start w:val="1"/>
      <w:numFmt w:val="lowerRoman"/>
      <w:lvlText w:val="%9."/>
      <w:lvlJc w:val="right"/>
      <w:pPr>
        <w:ind w:left="6182" w:hanging="180"/>
      </w:pPr>
    </w:lvl>
  </w:abstractNum>
  <w:abstractNum w:abstractNumId="14" w15:restartNumberingAfterBreak="0">
    <w:nsid w:val="486A41FA"/>
    <w:multiLevelType w:val="multilevel"/>
    <w:tmpl w:val="A8E6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150DC"/>
    <w:multiLevelType w:val="hybridMultilevel"/>
    <w:tmpl w:val="2C6A438A"/>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330569"/>
    <w:multiLevelType w:val="multilevel"/>
    <w:tmpl w:val="1C18194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5E5F27"/>
    <w:multiLevelType w:val="hybridMultilevel"/>
    <w:tmpl w:val="2A6254B2"/>
    <w:lvl w:ilvl="0" w:tplc="4AECC5D6">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D6C36FA"/>
    <w:multiLevelType w:val="multilevel"/>
    <w:tmpl w:val="C008A7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7B106B"/>
    <w:multiLevelType w:val="multilevel"/>
    <w:tmpl w:val="01BAB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4F48A6"/>
    <w:multiLevelType w:val="multilevel"/>
    <w:tmpl w:val="8C3A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486486"/>
    <w:multiLevelType w:val="multilevel"/>
    <w:tmpl w:val="6CF4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A33C19"/>
    <w:multiLevelType w:val="multilevel"/>
    <w:tmpl w:val="A852EB6E"/>
    <w:lvl w:ilvl="0">
      <w:start w:val="1"/>
      <w:numFmt w:val="decimal"/>
      <w:lvlText w:val="%1."/>
      <w:lvlJc w:val="left"/>
      <w:pPr>
        <w:ind w:left="360" w:hanging="360"/>
      </w:pPr>
    </w:lvl>
    <w:lvl w:ilvl="1">
      <w:start w:val="1"/>
      <w:numFmt w:val="decimal"/>
      <w:lvlText w:val="%1.%2."/>
      <w:lvlJc w:val="left"/>
      <w:pPr>
        <w:ind w:left="1200" w:hanging="360"/>
      </w:pPr>
      <w:rPr>
        <w:rFonts w:ascii="Times New Roman" w:eastAsia="Times New Roman" w:hAnsi="Times New Roman"/>
        <w:b w:val="0"/>
        <w:i w:val="0"/>
        <w:strike w:val="0"/>
        <w:dstrike w:val="0"/>
        <w:color w:val="auto"/>
        <w:position w:val="0"/>
        <w:sz w:val="24"/>
        <w:u w:val="none"/>
        <w:vertAlign w:val="baseline"/>
      </w:rPr>
    </w:lvl>
    <w:lvl w:ilvl="2">
      <w:start w:val="1"/>
      <w:numFmt w:val="decimal"/>
      <w:lvlText w:val="%1.%2.%3."/>
      <w:lvlJc w:val="left"/>
      <w:pPr>
        <w:ind w:left="1080" w:hanging="360"/>
      </w:pPr>
    </w:lvl>
    <w:lvl w:ilvl="3">
      <w:start w:val="1"/>
      <w:numFmt w:val="decimal"/>
      <w:lvlText w:val="%1.%2.%3.%4."/>
      <w:lvlJc w:val="left"/>
      <w:pPr>
        <w:ind w:left="1440" w:hanging="360"/>
      </w:pPr>
    </w:lvl>
    <w:lvl w:ilvl="4">
      <w:start w:val="1"/>
      <w:numFmt w:val="decimal"/>
      <w:lvlText w:val="%1.%2.%3.%4.%5."/>
      <w:lvlJc w:val="left"/>
      <w:pPr>
        <w:ind w:left="1800" w:hanging="360"/>
      </w:pPr>
    </w:lvl>
    <w:lvl w:ilvl="5">
      <w:start w:val="1"/>
      <w:numFmt w:val="decimal"/>
      <w:lvlText w:val="%1.%2.%3.%4.%5.%6."/>
      <w:lvlJc w:val="left"/>
      <w:pPr>
        <w:ind w:left="2160" w:hanging="360"/>
      </w:pPr>
    </w:lvl>
    <w:lvl w:ilvl="6">
      <w:start w:val="1"/>
      <w:numFmt w:val="decimal"/>
      <w:lvlText w:val="%1.%2.%3.%4.%5.%6.%7."/>
      <w:lvlJc w:val="left"/>
      <w:pPr>
        <w:ind w:left="2520" w:hanging="360"/>
      </w:pPr>
    </w:lvl>
    <w:lvl w:ilvl="7">
      <w:start w:val="1"/>
      <w:numFmt w:val="decimal"/>
      <w:lvlText w:val="%1.%2.%3.%4.%5.%6.%7.%8."/>
      <w:lvlJc w:val="left"/>
      <w:pPr>
        <w:ind w:left="2880" w:hanging="360"/>
      </w:pPr>
    </w:lvl>
    <w:lvl w:ilvl="8">
      <w:start w:val="1"/>
      <w:numFmt w:val="decimal"/>
      <w:lvlText w:val="%1.%2.%3.%4.%5.%6.%7.%8.%9."/>
      <w:lvlJc w:val="left"/>
      <w:pPr>
        <w:ind w:left="3240" w:hanging="360"/>
      </w:pPr>
    </w:lvl>
  </w:abstractNum>
  <w:abstractNum w:abstractNumId="23" w15:restartNumberingAfterBreak="0">
    <w:nsid w:val="746047A7"/>
    <w:multiLevelType w:val="hybridMultilevel"/>
    <w:tmpl w:val="814806E6"/>
    <w:lvl w:ilvl="0" w:tplc="B89E279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3"/>
  </w:num>
  <w:num w:numId="4">
    <w:abstractNumId w:val="18"/>
  </w:num>
  <w:num w:numId="5">
    <w:abstractNumId w:val="1"/>
  </w:num>
  <w:num w:numId="6">
    <w:abstractNumId w:val="11"/>
  </w:num>
  <w:num w:numId="7">
    <w:abstractNumId w:val="15"/>
  </w:num>
  <w:num w:numId="8">
    <w:abstractNumId w:val="17"/>
  </w:num>
  <w:num w:numId="9">
    <w:abstractNumId w:val="16"/>
  </w:num>
  <w:num w:numId="10">
    <w:abstractNumId w:val="9"/>
  </w:num>
  <w:num w:numId="11">
    <w:abstractNumId w:val="0"/>
  </w:num>
  <w:num w:numId="12">
    <w:abstractNumId w:val="2"/>
  </w:num>
  <w:num w:numId="13">
    <w:abstractNumId w:val="13"/>
  </w:num>
  <w:num w:numId="14">
    <w:abstractNumId w:val="21"/>
  </w:num>
  <w:num w:numId="15">
    <w:abstractNumId w:val="5"/>
  </w:num>
  <w:num w:numId="16">
    <w:abstractNumId w:val="4"/>
  </w:num>
  <w:num w:numId="17">
    <w:abstractNumId w:val="20"/>
  </w:num>
  <w:num w:numId="18">
    <w:abstractNumId w:val="14"/>
  </w:num>
  <w:num w:numId="19">
    <w:abstractNumId w:val="7"/>
  </w:num>
  <w:num w:numId="20">
    <w:abstractNumId w:val="8"/>
  </w:num>
  <w:num w:numId="21">
    <w:abstractNumId w:val="6"/>
  </w:num>
  <w:num w:numId="22">
    <w:abstractNumId w:val="23"/>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113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782"/>
    <w:rsid w:val="00022AE2"/>
    <w:rsid w:val="00023539"/>
    <w:rsid w:val="00052610"/>
    <w:rsid w:val="00052F2D"/>
    <w:rsid w:val="000C7D8E"/>
    <w:rsid w:val="000D3E20"/>
    <w:rsid w:val="000E2126"/>
    <w:rsid w:val="001200A2"/>
    <w:rsid w:val="00146AB3"/>
    <w:rsid w:val="0016029A"/>
    <w:rsid w:val="00166EA6"/>
    <w:rsid w:val="00191F6E"/>
    <w:rsid w:val="001A658D"/>
    <w:rsid w:val="00223087"/>
    <w:rsid w:val="00240167"/>
    <w:rsid w:val="002C5A7F"/>
    <w:rsid w:val="002D78C3"/>
    <w:rsid w:val="003035CB"/>
    <w:rsid w:val="00316FF1"/>
    <w:rsid w:val="003210D6"/>
    <w:rsid w:val="003329AB"/>
    <w:rsid w:val="00343C06"/>
    <w:rsid w:val="00361342"/>
    <w:rsid w:val="00370811"/>
    <w:rsid w:val="003B67CF"/>
    <w:rsid w:val="003D1344"/>
    <w:rsid w:val="003D7AAA"/>
    <w:rsid w:val="00402A23"/>
    <w:rsid w:val="00460C10"/>
    <w:rsid w:val="004A4286"/>
    <w:rsid w:val="004C697C"/>
    <w:rsid w:val="00510AE6"/>
    <w:rsid w:val="005110BC"/>
    <w:rsid w:val="005470B0"/>
    <w:rsid w:val="00594F95"/>
    <w:rsid w:val="005C0AFD"/>
    <w:rsid w:val="005D34FD"/>
    <w:rsid w:val="00676C34"/>
    <w:rsid w:val="006862CD"/>
    <w:rsid w:val="00686D0A"/>
    <w:rsid w:val="006A26D7"/>
    <w:rsid w:val="006F5085"/>
    <w:rsid w:val="007020B7"/>
    <w:rsid w:val="00704CD4"/>
    <w:rsid w:val="00722ADA"/>
    <w:rsid w:val="00763C7F"/>
    <w:rsid w:val="007820AD"/>
    <w:rsid w:val="007A24B1"/>
    <w:rsid w:val="00824A55"/>
    <w:rsid w:val="00836A7B"/>
    <w:rsid w:val="00851FBF"/>
    <w:rsid w:val="00857186"/>
    <w:rsid w:val="0087724A"/>
    <w:rsid w:val="00884398"/>
    <w:rsid w:val="008A5F65"/>
    <w:rsid w:val="008C0DD8"/>
    <w:rsid w:val="00924527"/>
    <w:rsid w:val="00942361"/>
    <w:rsid w:val="0096527E"/>
    <w:rsid w:val="009E3A45"/>
    <w:rsid w:val="00A00909"/>
    <w:rsid w:val="00A031F0"/>
    <w:rsid w:val="00A25282"/>
    <w:rsid w:val="00A416CE"/>
    <w:rsid w:val="00A575B0"/>
    <w:rsid w:val="00A668D5"/>
    <w:rsid w:val="00AA45D9"/>
    <w:rsid w:val="00AB593B"/>
    <w:rsid w:val="00AD0E72"/>
    <w:rsid w:val="00AE67ED"/>
    <w:rsid w:val="00B07D97"/>
    <w:rsid w:val="00B24406"/>
    <w:rsid w:val="00B953B9"/>
    <w:rsid w:val="00BA243C"/>
    <w:rsid w:val="00BB62E3"/>
    <w:rsid w:val="00BC6626"/>
    <w:rsid w:val="00C3335B"/>
    <w:rsid w:val="00C61AD4"/>
    <w:rsid w:val="00CB1196"/>
    <w:rsid w:val="00D62B61"/>
    <w:rsid w:val="00D64DBE"/>
    <w:rsid w:val="00D67782"/>
    <w:rsid w:val="00D843CE"/>
    <w:rsid w:val="00D9042F"/>
    <w:rsid w:val="00DA082D"/>
    <w:rsid w:val="00DC59A8"/>
    <w:rsid w:val="00DE67D9"/>
    <w:rsid w:val="00E07106"/>
    <w:rsid w:val="00E30271"/>
    <w:rsid w:val="00E37A0A"/>
    <w:rsid w:val="00F2242D"/>
    <w:rsid w:val="00FB37F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72BF"/>
  <w15:docId w15:val="{BDF5D767-44D9-4098-97E4-A44C5223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uppressAutoHyphens/>
      <w:textAlignment w:val="baseline"/>
    </w:pPr>
    <w:rPr>
      <w:rFonts w:ascii="HelveticaLT" w:eastAsia="HelveticaLT" w:hAnsi="HelveticaLT"/>
    </w:rPr>
  </w:style>
  <w:style w:type="paragraph" w:styleId="Antrat1">
    <w:name w:val="heading 1"/>
    <w:basedOn w:val="prastasis"/>
    <w:next w:val="prastasis"/>
    <w:link w:val="Antrat1Diagrama"/>
    <w:uiPriority w:val="9"/>
    <w:qFormat/>
    <w:rsid w:val="00FB37F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Link">
    <w:name w:val="Internet Link"/>
    <w:basedOn w:val="Numatytasispastraiposriftas"/>
    <w:rPr>
      <w:color w:val="0563C1"/>
      <w:u w:val="single"/>
    </w:rPr>
  </w:style>
  <w:style w:type="character" w:customStyle="1" w:styleId="PagrindinistekstasDiagrama">
    <w:name w:val="Pagrindinis tekstas Diagrama"/>
    <w:basedOn w:val="Numatytasispastraiposriftas"/>
    <w:qFormat/>
    <w:rPr>
      <w:rFonts w:ascii="Times New Roman" w:eastAsia="Times New Roman" w:hAnsi="Times New Roman"/>
      <w:sz w:val="24"/>
    </w:rPr>
  </w:style>
  <w:style w:type="character" w:customStyle="1" w:styleId="AntratsDiagrama">
    <w:name w:val="Antraštės Diagrama"/>
    <w:basedOn w:val="Numatytasispastraiposriftas"/>
    <w:qFormat/>
    <w:rPr>
      <w:rFonts w:ascii="HelveticaLT" w:eastAsia="HelveticaLT" w:hAnsi="HelveticaLT"/>
      <w:sz w:val="20"/>
    </w:rPr>
  </w:style>
  <w:style w:type="character" w:customStyle="1" w:styleId="PoratDiagrama">
    <w:name w:val="Poraštė Diagrama"/>
    <w:basedOn w:val="Numatytasispastraiposriftas"/>
    <w:qFormat/>
    <w:rPr>
      <w:rFonts w:ascii="HelveticaLT" w:eastAsia="HelveticaLT" w:hAnsi="HelveticaLT"/>
      <w:sz w:val="20"/>
    </w:rPr>
  </w:style>
  <w:style w:type="character" w:customStyle="1" w:styleId="SraopastraipaDiagrama">
    <w:name w:val="Sąrašo pastraipa Diagrama"/>
    <w:qFormat/>
    <w:rPr>
      <w:rFonts w:ascii="HelveticaLT" w:eastAsia="HelveticaLT" w:hAnsi="HelveticaLT"/>
      <w:sz w:val="20"/>
    </w:rPr>
  </w:style>
  <w:style w:type="character" w:customStyle="1" w:styleId="DebesliotekstasDiagrama">
    <w:name w:val="Debesėlio tekstas Diagrama"/>
    <w:basedOn w:val="Numatytasispastraiposriftas"/>
    <w:qFormat/>
    <w:rPr>
      <w:rFonts w:ascii="Segoe UI" w:eastAsia="HelveticaLT" w:hAnsi="Segoe UI" w:cs="Segoe UI"/>
      <w:sz w:val="18"/>
      <w:szCs w:val="18"/>
    </w:rPr>
  </w:style>
  <w:style w:type="character" w:customStyle="1" w:styleId="ListLabel1">
    <w:name w:val="ListLabel 1"/>
    <w:qFormat/>
    <w:rPr>
      <w:rFonts w:ascii="Times New Roman" w:eastAsia="Times New Roman" w:hAnsi="Times New Roman"/>
      <w:b w:val="0"/>
      <w:i w:val="0"/>
      <w:strike w:val="0"/>
      <w:dstrike w:val="0"/>
      <w:color w:val="auto"/>
      <w:position w:val="0"/>
      <w:sz w:val="24"/>
      <w:u w:val="none"/>
      <w:vertAlign w:val="baseline"/>
    </w:rPr>
  </w:style>
  <w:style w:type="character" w:customStyle="1" w:styleId="ListLabel2">
    <w:name w:val="ListLabel 2"/>
    <w:qFormat/>
    <w:rPr>
      <w:rFonts w:ascii="Times New Roman" w:eastAsia="Times New Roman" w:hAnsi="Times New Roman"/>
      <w:b w:val="0"/>
      <w:i w:val="0"/>
      <w:strike w:val="0"/>
      <w:dstrike w:val="0"/>
      <w:color w:val="auto"/>
      <w:position w:val="0"/>
      <w:sz w:val="24"/>
      <w:u w:val="none"/>
      <w:vertAlign w:val="baseline"/>
    </w:rPr>
  </w:style>
  <w:style w:type="character" w:customStyle="1" w:styleId="ListLabel3">
    <w:name w:val="ListLabel 3"/>
    <w:qFormat/>
    <w:rPr>
      <w:rFonts w:ascii="Times New Roman" w:eastAsia="Symbol" w:hAnsi="Times New Roman"/>
      <w:b w:val="0"/>
      <w:i w:val="0"/>
      <w:strike w:val="0"/>
      <w:dstrike w:val="0"/>
      <w:color w:val="auto"/>
      <w:position w:val="0"/>
      <w:sz w:val="24"/>
      <w:u w:val="none"/>
      <w:vertAlign w:val="baseline"/>
    </w:rPr>
  </w:style>
  <w:style w:type="character" w:customStyle="1" w:styleId="ListLabel4">
    <w:name w:val="ListLabel 4"/>
    <w:qFormat/>
    <w:rPr>
      <w:rFonts w:ascii="Times New Roman" w:eastAsia="Times New Roman" w:hAnsi="Times New Roman"/>
      <w:color w:val="0000FF"/>
      <w:sz w:val="22"/>
      <w:u w:val="single"/>
      <w:lang w:val="lt-LT"/>
    </w:rPr>
  </w:style>
  <w:style w:type="character" w:customStyle="1" w:styleId="ListLabel5">
    <w:name w:val="ListLabel 5"/>
    <w:qFormat/>
    <w:rPr>
      <w:rFonts w:ascii="Times New Roman" w:eastAsia="Times New Roman" w:hAnsi="Times New Roman"/>
      <w:sz w:val="24"/>
      <w:lang w:val="lt-LT"/>
    </w:rPr>
  </w:style>
  <w:style w:type="character" w:customStyle="1" w:styleId="ListLabel6">
    <w:name w:val="ListLabel 6"/>
    <w:qFormat/>
    <w:rPr>
      <w:rFonts w:ascii="Times New Roman" w:eastAsia="Times New Roman" w:hAnsi="Times New Roman"/>
      <w:bCs/>
      <w:sz w:val="24"/>
    </w:rPr>
  </w:style>
  <w:style w:type="character" w:customStyle="1" w:styleId="ListLabel7">
    <w:name w:val="ListLabel 7"/>
    <w:qFormat/>
    <w:rPr>
      <w:rFonts w:ascii="Times New Roman" w:eastAsia="Times New Roman" w:hAnsi="Times New Roman"/>
      <w:b w:val="0"/>
      <w:i w:val="0"/>
      <w:strike w:val="0"/>
      <w:dstrike w:val="0"/>
      <w:color w:val="auto"/>
      <w:position w:val="0"/>
      <w:sz w:val="24"/>
      <w:u w:val="none"/>
      <w:vertAlign w:val="baseline"/>
    </w:rPr>
  </w:style>
  <w:style w:type="character" w:customStyle="1" w:styleId="ListLabel8">
    <w:name w:val="ListLabel 8"/>
    <w:qFormat/>
    <w:rPr>
      <w:rFonts w:ascii="Times New Roman" w:eastAsia="Times New Roman" w:hAnsi="Times New Roman"/>
      <w:b w:val="0"/>
      <w:i w:val="0"/>
      <w:strike w:val="0"/>
      <w:dstrike w:val="0"/>
      <w:color w:val="auto"/>
      <w:position w:val="0"/>
      <w:sz w:val="24"/>
      <w:u w:val="none"/>
      <w:vertAlign w:val="baseline"/>
    </w:rPr>
  </w:style>
  <w:style w:type="character" w:customStyle="1" w:styleId="ListLabel9">
    <w:name w:val="ListLabel 9"/>
    <w:qFormat/>
    <w:rPr>
      <w:rFonts w:ascii="Times New Roman" w:hAnsi="Times New Roman" w:cs="Symbol"/>
      <w:b w:val="0"/>
      <w:i w:val="0"/>
      <w:strike w:val="0"/>
      <w:dstrike w:val="0"/>
      <w:color w:val="auto"/>
      <w:position w:val="0"/>
      <w:sz w:val="24"/>
      <w:u w:val="none"/>
      <w:vertAlign w:val="baseline"/>
    </w:rPr>
  </w:style>
  <w:style w:type="character" w:customStyle="1" w:styleId="ListLabel10">
    <w:name w:val="ListLabel 10"/>
    <w:qFormat/>
    <w:rPr>
      <w:rFonts w:ascii="Times New Roman" w:eastAsia="Times New Roman" w:hAnsi="Times New Roman"/>
      <w:color w:val="0000FF"/>
      <w:sz w:val="22"/>
      <w:u w:val="single"/>
      <w:lang w:val="lt-LT"/>
    </w:rPr>
  </w:style>
  <w:style w:type="character" w:customStyle="1" w:styleId="ListLabel11">
    <w:name w:val="ListLabel 11"/>
    <w:qFormat/>
    <w:rPr>
      <w:rFonts w:ascii="Times New Roman" w:eastAsia="Times New Roman" w:hAnsi="Times New Roman"/>
      <w:sz w:val="24"/>
      <w:lang w:val="lt-LT"/>
    </w:rPr>
  </w:style>
  <w:style w:type="character" w:customStyle="1" w:styleId="ListLabel12">
    <w:name w:val="ListLabel 12"/>
    <w:qFormat/>
    <w:rPr>
      <w:rFonts w:ascii="Times New Roman" w:eastAsia="Times New Roman" w:hAnsi="Times New Roman"/>
      <w:bCs/>
      <w:sz w:val="24"/>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20"/>
    </w:pPr>
    <w:rPr>
      <w:rFonts w:ascii="Times New Roman" w:eastAsia="Times New Roman" w:hAnsi="Times New Roman"/>
      <w:sz w:val="24"/>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Normal0">
    <w:name w:val="Normal0"/>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uppressAutoHyphens/>
      <w:textAlignment w:val="baseline"/>
    </w:pPr>
    <w:rPr>
      <w:rFonts w:eastAsia="Arial"/>
    </w:rPr>
  </w:style>
  <w:style w:type="paragraph" w:styleId="Porat">
    <w:name w:val="footer"/>
    <w:basedOn w:val="prastasis"/>
    <w:pPr>
      <w:tabs>
        <w:tab w:val="center" w:pos="4680"/>
        <w:tab w:val="right" w:pos="9360"/>
      </w:tabs>
    </w:pPr>
  </w:style>
  <w:style w:type="paragraph" w:styleId="Sraopastraipa">
    <w:name w:val="List Paragraph"/>
    <w:basedOn w:val="prastasis"/>
    <w:qFormat/>
    <w:pPr>
      <w:ind w:left="720"/>
    </w:pPr>
  </w:style>
  <w:style w:type="paragraph" w:styleId="prastasiniatinklio">
    <w:name w:val="Normal (Web)"/>
    <w:basedOn w:val="prastasis"/>
    <w:uiPriority w:val="99"/>
    <w:qFormat/>
    <w:rPr>
      <w:rFonts w:ascii="Times New Roman" w:eastAsia="Times New Roman" w:hAnsi="Times New Roman"/>
      <w:sz w:val="24"/>
    </w:rPr>
  </w:style>
  <w:style w:type="paragraph" w:styleId="Antrats">
    <w:name w:val="header"/>
    <w:basedOn w:val="prastasis"/>
    <w:pPr>
      <w:tabs>
        <w:tab w:val="center" w:pos="4680"/>
        <w:tab w:val="right" w:pos="9360"/>
      </w:tabs>
    </w:pPr>
  </w:style>
  <w:style w:type="paragraph" w:customStyle="1" w:styleId="prastasis1">
    <w:name w:val="Įprastasis1"/>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eastAsia="Calibri" w:hAnsi="Calibri"/>
    </w:rPr>
  </w:style>
  <w:style w:type="paragraph" w:styleId="Debesliotekstas">
    <w:name w:val="Balloon Text"/>
    <w:basedOn w:val="prastasis"/>
    <w:qFormat/>
    <w:rPr>
      <w:rFonts w:ascii="Segoe UI" w:hAnsi="Segoe UI" w:cs="Segoe UI"/>
      <w:sz w:val="18"/>
      <w:szCs w:val="18"/>
    </w:rPr>
  </w:style>
  <w:style w:type="paragraph" w:customStyle="1" w:styleId="TableContents">
    <w:name w:val="Table Contents"/>
    <w:basedOn w:val="prastasis"/>
    <w:qFormat/>
    <w:pPr>
      <w:suppressLineNumbers/>
    </w:pPr>
  </w:style>
  <w:style w:type="paragraph" w:customStyle="1" w:styleId="TableHeading">
    <w:name w:val="Table Heading"/>
    <w:basedOn w:val="TableContents"/>
    <w:qFormat/>
    <w:pPr>
      <w:jc w:val="center"/>
    </w:pPr>
    <w:rPr>
      <w:b/>
      <w:bCs/>
    </w:rPr>
  </w:style>
  <w:style w:type="paragraph" w:styleId="Betarp">
    <w:name w:val="No Spacing"/>
    <w:uiPriority w:val="1"/>
    <w:qFormat/>
    <w:rsid w:val="005D34FD"/>
    <w:rPr>
      <w:rFonts w:asciiTheme="minorHAnsi" w:eastAsiaTheme="minorHAnsi" w:hAnsiTheme="minorHAnsi" w:cstheme="minorBidi"/>
      <w:sz w:val="22"/>
      <w:szCs w:val="22"/>
    </w:rPr>
  </w:style>
  <w:style w:type="character" w:styleId="Hipersaitas">
    <w:name w:val="Hyperlink"/>
    <w:basedOn w:val="Numatytasispastraiposriftas"/>
    <w:uiPriority w:val="99"/>
    <w:unhideWhenUsed/>
    <w:rsid w:val="007A24B1"/>
    <w:rPr>
      <w:color w:val="0563C1" w:themeColor="hyperlink"/>
      <w:u w:val="single"/>
    </w:rPr>
  </w:style>
  <w:style w:type="character" w:styleId="Neapdorotaspaminjimas">
    <w:name w:val="Unresolved Mention"/>
    <w:basedOn w:val="Numatytasispastraiposriftas"/>
    <w:uiPriority w:val="99"/>
    <w:semiHidden/>
    <w:unhideWhenUsed/>
    <w:rsid w:val="007A24B1"/>
    <w:rPr>
      <w:color w:val="605E5C"/>
      <w:shd w:val="clear" w:color="auto" w:fill="E1DFDD"/>
    </w:rPr>
  </w:style>
  <w:style w:type="character" w:customStyle="1" w:styleId="Antrat1Diagrama">
    <w:name w:val="Antraštė 1 Diagrama"/>
    <w:basedOn w:val="Numatytasispastraiposriftas"/>
    <w:link w:val="Antrat1"/>
    <w:uiPriority w:val="9"/>
    <w:rsid w:val="00FB37F5"/>
    <w:rPr>
      <w:rFonts w:asciiTheme="majorHAnsi" w:eastAsiaTheme="majorEastAsia" w:hAnsiTheme="majorHAnsi" w:cstheme="majorBidi"/>
      <w:color w:val="2E74B5" w:themeColor="accent1" w:themeShade="BF"/>
      <w:sz w:val="32"/>
      <w:szCs w:val="32"/>
    </w:rPr>
  </w:style>
  <w:style w:type="character" w:styleId="Grietas">
    <w:name w:val="Strong"/>
    <w:basedOn w:val="Numatytasispastraiposriftas"/>
    <w:uiPriority w:val="22"/>
    <w:qFormat/>
    <w:rsid w:val="00B07D97"/>
    <w:rPr>
      <w:b/>
      <w:bCs/>
    </w:rPr>
  </w:style>
  <w:style w:type="table" w:styleId="Lentelstinklelis">
    <w:name w:val="Table Grid"/>
    <w:basedOn w:val="prastojilentel"/>
    <w:uiPriority w:val="39"/>
    <w:rsid w:val="00594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434388">
      <w:bodyDiv w:val="1"/>
      <w:marLeft w:val="0"/>
      <w:marRight w:val="0"/>
      <w:marTop w:val="0"/>
      <w:marBottom w:val="0"/>
      <w:divBdr>
        <w:top w:val="none" w:sz="0" w:space="0" w:color="auto"/>
        <w:left w:val="none" w:sz="0" w:space="0" w:color="auto"/>
        <w:bottom w:val="none" w:sz="0" w:space="0" w:color="auto"/>
        <w:right w:val="none" w:sz="0" w:space="0" w:color="auto"/>
      </w:divBdr>
    </w:div>
    <w:div w:id="2118324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etimeter.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dlet.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reate.kahoot.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assroomscreen.com/" TargetMode="External"/><Relationship Id="rId5" Type="http://schemas.openxmlformats.org/officeDocument/2006/relationships/styles" Target="styles.xml"/><Relationship Id="rId15" Type="http://schemas.openxmlformats.org/officeDocument/2006/relationships/hyperlink" Target="https://coggle.it/" TargetMode="External"/><Relationship Id="rId10" Type="http://schemas.openxmlformats.org/officeDocument/2006/relationships/hyperlink" Target="https://www.wordclouds.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goqr.m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e139af3-5f90-42ac-956b-c284af4cdf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2D857418D2A44F94ACC9C219C6C193" ma:contentTypeVersion="12" ma:contentTypeDescription="Create a new document." ma:contentTypeScope="" ma:versionID="fefe771197a9ca5f4f9f392bf775a796">
  <xsd:schema xmlns:xsd="http://www.w3.org/2001/XMLSchema" xmlns:xs="http://www.w3.org/2001/XMLSchema" xmlns:p="http://schemas.microsoft.com/office/2006/metadata/properties" xmlns:ns3="0e139af3-5f90-42ac-956b-c284af4cdf54" targetNamespace="http://schemas.microsoft.com/office/2006/metadata/properties" ma:root="true" ma:fieldsID="cb789e4eb7d4f00657847b798ede9cc3" ns3:_="">
    <xsd:import namespace="0e139af3-5f90-42ac-956b-c284af4cdf5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BillingMetadata"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39af3-5f90-42ac-956b-c284af4cdf5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7429BA-852E-478F-9E48-6D4E1BE73542}">
  <ds:schemaRefs>
    <ds:schemaRef ds:uri="http://schemas.microsoft.com/sharepoint/v3/contenttype/forms"/>
  </ds:schemaRefs>
</ds:datastoreItem>
</file>

<file path=customXml/itemProps2.xml><?xml version="1.0" encoding="utf-8"?>
<ds:datastoreItem xmlns:ds="http://schemas.openxmlformats.org/officeDocument/2006/customXml" ds:itemID="{0F002252-9491-4738-B47C-FE23331FBEDB}">
  <ds:schemaRefs>
    <ds:schemaRef ds:uri="http://purl.org/dc/elements/1.1/"/>
    <ds:schemaRef ds:uri="http://purl.org/dc/terms/"/>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0e139af3-5f90-42ac-956b-c284af4cdf54"/>
  </ds:schemaRefs>
</ds:datastoreItem>
</file>

<file path=customXml/itemProps3.xml><?xml version="1.0" encoding="utf-8"?>
<ds:datastoreItem xmlns:ds="http://schemas.openxmlformats.org/officeDocument/2006/customXml" ds:itemID="{46B7A794-6CE5-43E7-8728-59BDF434C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39af3-5f90-42ac-956b-c284af4cd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7817</Words>
  <Characters>4457</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Mokykla</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Nijolė Vežbavičienė</dc:creator>
  <dc:description/>
  <cp:lastModifiedBy>Silva Morkevičienė</cp:lastModifiedBy>
  <cp:revision>3</cp:revision>
  <cp:lastPrinted>2026-03-23T14:57:00Z</cp:lastPrinted>
  <dcterms:created xsi:type="dcterms:W3CDTF">2026-03-30T10:34:00Z</dcterms:created>
  <dcterms:modified xsi:type="dcterms:W3CDTF">2026-04-09T12:16:00Z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Mokykla</vt:lpwstr>
  </property>
  <property fmtid="{D5CDD505-2E9C-101B-9397-08002B2CF9AE}" pid="4" name="ContentTypeId">
    <vt:lpwstr>0x010100002D857418D2A44F94ACC9C219C6C193</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