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2" w:rsidRDefault="00577082" w:rsidP="00FF3A7B">
      <w:pPr>
        <w:jc w:val="both"/>
      </w:pPr>
      <w:r>
        <w:rPr>
          <w:rStyle w:val="Emfaz"/>
          <w:b w:val="0"/>
        </w:rPr>
        <w:t xml:space="preserve">                         </w:t>
      </w:r>
    </w:p>
    <w:p w:rsidR="00577082" w:rsidRPr="003D511A" w:rsidRDefault="00577082" w:rsidP="00577082">
      <w:pPr>
        <w:jc w:val="both"/>
      </w:pPr>
    </w:p>
    <w:p w:rsidR="00577082" w:rsidRDefault="00577082" w:rsidP="0057708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:rsidR="00577082" w:rsidRPr="00170B24" w:rsidRDefault="00577082" w:rsidP="00577082">
      <w:pPr>
        <w:jc w:val="center"/>
        <w:rPr>
          <w:b/>
          <w:bCs/>
        </w:rPr>
      </w:pPr>
    </w:p>
    <w:p w:rsidR="00577082" w:rsidRDefault="00577082" w:rsidP="0057708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Dalykas, sritis</w:t>
            </w:r>
          </w:p>
        </w:tc>
        <w:tc>
          <w:tcPr>
            <w:tcW w:w="6372" w:type="dxa"/>
          </w:tcPr>
          <w:p w:rsidR="00CA7390" w:rsidRPr="00CA7390" w:rsidRDefault="00C32F8A" w:rsidP="00CA73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="00CA7390" w:rsidRPr="00CA7390">
              <w:rPr>
                <w:bCs/>
                <w:color w:val="000000"/>
              </w:rPr>
              <w:t>ogopedija</w:t>
            </w:r>
          </w:p>
          <w:p w:rsidR="00577082" w:rsidRPr="00FF3A7B" w:rsidRDefault="00577082" w:rsidP="006805CF"/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Tema</w:t>
            </w:r>
          </w:p>
        </w:tc>
        <w:tc>
          <w:tcPr>
            <w:tcW w:w="6372" w:type="dxa"/>
          </w:tcPr>
          <w:p w:rsidR="00577082" w:rsidRPr="00CA7390" w:rsidRDefault="003F3B60" w:rsidP="00903767">
            <w:r>
              <w:t>„</w:t>
            </w:r>
            <w:r w:rsidR="00903767">
              <w:t>Figūra/spalva</w:t>
            </w:r>
            <w:r>
              <w:t>“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Žanras (ugdymo priemonė, užduotys, pamokų ciklas, testas ir kt.)</w:t>
            </w:r>
          </w:p>
        </w:tc>
        <w:tc>
          <w:tcPr>
            <w:tcW w:w="6372" w:type="dxa"/>
          </w:tcPr>
          <w:p w:rsidR="00577082" w:rsidRPr="00FF3A7B" w:rsidRDefault="00C32F8A" w:rsidP="006805CF">
            <w:r>
              <w:t>U</w:t>
            </w:r>
            <w:r w:rsidR="00A63AA5">
              <w:t>gdymo priemonė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Anotacija</w:t>
            </w:r>
          </w:p>
        </w:tc>
        <w:tc>
          <w:tcPr>
            <w:tcW w:w="6372" w:type="dxa"/>
          </w:tcPr>
          <w:p w:rsidR="00577082" w:rsidRDefault="00DA1B91" w:rsidP="00DA1B91">
            <w:pPr>
              <w:rPr>
                <w:shd w:val="clear" w:color="auto" w:fill="FAFAFA"/>
              </w:rPr>
            </w:pPr>
            <w:r>
              <w:rPr>
                <w:noProof w:val="0"/>
              </w:rPr>
              <w:t>M</w:t>
            </w:r>
            <w:r w:rsidRPr="00DA1B91">
              <w:rPr>
                <w:noProof w:val="0"/>
              </w:rPr>
              <w:t>etodinė priemonė, skirta ikimokyklinio ir priešmokyklinio amžiaus vaikams. Priemonės tikslas</w:t>
            </w:r>
            <w:r w:rsidR="00CA7390" w:rsidRPr="00CA7390">
              <w:rPr>
                <w:shd w:val="clear" w:color="auto" w:fill="FAFAFA"/>
              </w:rPr>
              <w:t xml:space="preserve">: </w:t>
            </w:r>
            <w:r w:rsidR="00BD1F05">
              <w:rPr>
                <w:shd w:val="clear" w:color="auto" w:fill="FAFAFA"/>
              </w:rPr>
              <w:t>mokyti (-tis</w:t>
            </w:r>
            <w:r w:rsidR="00896FBA">
              <w:rPr>
                <w:shd w:val="clear" w:color="auto" w:fill="FAFAFA"/>
              </w:rPr>
              <w:t xml:space="preserve">) skirti figūras, spalvas, jas atpažinti,  įvardinti, priskirti panašiems daiktams, daiktų grupėms, lavinti smulkiąją motoriką, akies ir rankos koordinaciją. </w:t>
            </w:r>
          </w:p>
          <w:p w:rsidR="00ED4C57" w:rsidRDefault="00ED4C57" w:rsidP="00ED4C57">
            <w:r w:rsidRPr="00ED4C57">
              <w:rPr>
                <w:noProof w:val="0"/>
              </w:rPr>
              <w:t>Priemonę sudaro:</w:t>
            </w:r>
            <w:r>
              <w:t xml:space="preserve"> </w:t>
            </w:r>
          </w:p>
          <w:p w:rsidR="00896FBA" w:rsidRDefault="00BD1F05" w:rsidP="00896FBA">
            <w:pPr>
              <w:pStyle w:val="Sraopastraipa"/>
              <w:numPr>
                <w:ilvl w:val="0"/>
                <w:numId w:val="7"/>
              </w:numPr>
            </w:pPr>
            <w:r>
              <w:t>Kortelė</w:t>
            </w:r>
            <w:r w:rsidR="00896FBA">
              <w:t>s</w:t>
            </w:r>
            <w:r>
              <w:t xml:space="preserve"> su </w:t>
            </w:r>
            <w:r w:rsidR="00896FBA">
              <w:t>užduotimis;</w:t>
            </w:r>
          </w:p>
          <w:p w:rsidR="00896FBA" w:rsidRPr="00CA7390" w:rsidRDefault="00896FBA" w:rsidP="00896FBA">
            <w:pPr>
              <w:pStyle w:val="Sraopastraipa"/>
              <w:numPr>
                <w:ilvl w:val="0"/>
                <w:numId w:val="7"/>
              </w:numPr>
            </w:pPr>
            <w:r>
              <w:t>Žetonai.</w:t>
            </w:r>
            <w:bookmarkStart w:id="0" w:name="_GoBack"/>
            <w:bookmarkEnd w:id="0"/>
          </w:p>
          <w:p w:rsidR="00ED4C57" w:rsidRPr="00CA7390" w:rsidRDefault="00ED4C57" w:rsidP="00896FBA">
            <w:pPr>
              <w:pStyle w:val="Sraopastraipa"/>
              <w:spacing w:after="200"/>
              <w:jc w:val="both"/>
            </w:pP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Autorius (vardas, pavardė)</w:t>
            </w:r>
          </w:p>
        </w:tc>
        <w:tc>
          <w:tcPr>
            <w:tcW w:w="6372" w:type="dxa"/>
          </w:tcPr>
          <w:p w:rsidR="00577082" w:rsidRPr="00FF3A7B" w:rsidRDefault="00CA7390" w:rsidP="00FF3A7B">
            <w:r>
              <w:t>Reda Lukoševičienė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Pareigos</w:t>
            </w:r>
          </w:p>
        </w:tc>
        <w:tc>
          <w:tcPr>
            <w:tcW w:w="6372" w:type="dxa"/>
          </w:tcPr>
          <w:p w:rsidR="00577082" w:rsidRPr="00CA7390" w:rsidRDefault="00C32F8A" w:rsidP="006805CF">
            <w:r>
              <w:t>S</w:t>
            </w:r>
            <w:r w:rsidR="00CA7390" w:rsidRPr="00CA7390">
              <w:t>pecialioji pedagogė -  logopedė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Išsilavinimas</w:t>
            </w:r>
          </w:p>
        </w:tc>
        <w:tc>
          <w:tcPr>
            <w:tcW w:w="6372" w:type="dxa"/>
          </w:tcPr>
          <w:p w:rsidR="00577082" w:rsidRPr="00CA7390" w:rsidRDefault="00C32F8A" w:rsidP="006805CF">
            <w:r>
              <w:t>Ed</w:t>
            </w:r>
            <w:r w:rsidR="00CA7390" w:rsidRPr="00CA7390">
              <w:t>ukologijos bakalauras                                 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Kvalifikacinė kategorija</w:t>
            </w:r>
          </w:p>
        </w:tc>
        <w:tc>
          <w:tcPr>
            <w:tcW w:w="6372" w:type="dxa"/>
          </w:tcPr>
          <w:p w:rsidR="00577082" w:rsidRPr="00FF3A7B" w:rsidRDefault="00BD1F05" w:rsidP="006805CF">
            <w:r>
              <w:t>Metodininkė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Rajonas (miestas)</w:t>
            </w:r>
          </w:p>
        </w:tc>
        <w:tc>
          <w:tcPr>
            <w:tcW w:w="6372" w:type="dxa"/>
          </w:tcPr>
          <w:p w:rsidR="00577082" w:rsidRPr="00FF3A7B" w:rsidRDefault="00CA7390" w:rsidP="00CA7390">
            <w:r>
              <w:t>Raseiniai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Ugdymo įstaiga</w:t>
            </w:r>
          </w:p>
        </w:tc>
        <w:tc>
          <w:tcPr>
            <w:tcW w:w="6372" w:type="dxa"/>
          </w:tcPr>
          <w:p w:rsidR="00577082" w:rsidRPr="00FF3A7B" w:rsidRDefault="00CA7390" w:rsidP="00BD1F05">
            <w:r>
              <w:t xml:space="preserve">Raseinių r. Betygalos Maironio </w:t>
            </w:r>
            <w:r w:rsidR="00BD1F05">
              <w:t>pagrindinė mokykl</w:t>
            </w:r>
            <w:r>
              <w:t>a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Darbas pristatytas (data)</w:t>
            </w:r>
          </w:p>
        </w:tc>
        <w:tc>
          <w:tcPr>
            <w:tcW w:w="6372" w:type="dxa"/>
          </w:tcPr>
          <w:p w:rsidR="00577082" w:rsidRPr="00FF3A7B" w:rsidRDefault="00903767" w:rsidP="006805CF">
            <w:r>
              <w:t>2022.10.24</w:t>
            </w:r>
          </w:p>
        </w:tc>
      </w:tr>
      <w:tr w:rsidR="00577082" w:rsidTr="006805CF">
        <w:tc>
          <w:tcPr>
            <w:tcW w:w="3256" w:type="dxa"/>
          </w:tcPr>
          <w:p w:rsidR="00577082" w:rsidRPr="00FF3A7B" w:rsidRDefault="00577082" w:rsidP="006805CF">
            <w:r w:rsidRPr="00FF3A7B">
              <w:t>Darbas saugomas (vieta)</w:t>
            </w:r>
          </w:p>
        </w:tc>
        <w:tc>
          <w:tcPr>
            <w:tcW w:w="6372" w:type="dxa"/>
          </w:tcPr>
          <w:p w:rsidR="00577082" w:rsidRPr="00FF3A7B" w:rsidRDefault="00DA1B91" w:rsidP="00BD1F05">
            <w:r>
              <w:t xml:space="preserve">Raseinių r. Betygalos Maironio </w:t>
            </w:r>
            <w:r w:rsidR="00BD1F05">
              <w:t>pagrindinė mokykla</w:t>
            </w:r>
          </w:p>
        </w:tc>
      </w:tr>
    </w:tbl>
    <w:p w:rsidR="00577082" w:rsidRDefault="00577082" w:rsidP="00577082"/>
    <w:p w:rsidR="00577082" w:rsidRDefault="00577082" w:rsidP="00577082">
      <w:pPr>
        <w:jc w:val="center"/>
      </w:pPr>
      <w:r>
        <w:t>____________________</w:t>
      </w:r>
    </w:p>
    <w:p w:rsidR="009532A5" w:rsidRDefault="009532A5"/>
    <w:p w:rsidR="00130AD2" w:rsidRDefault="00130AD2"/>
    <w:sectPr w:rsidR="00130AD2" w:rsidSect="00017B50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6" w:rsidRDefault="00365896">
      <w:r>
        <w:separator/>
      </w:r>
    </w:p>
  </w:endnote>
  <w:endnote w:type="continuationSeparator" w:id="0">
    <w:p w:rsidR="00365896" w:rsidRDefault="0036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6" w:rsidRDefault="00365896">
      <w:r>
        <w:separator/>
      </w:r>
    </w:p>
  </w:footnote>
  <w:footnote w:type="continuationSeparator" w:id="0">
    <w:p w:rsidR="00365896" w:rsidRDefault="0036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2262"/>
      <w:docPartObj>
        <w:docPartGallery w:val="Page Numbers (Top of Page)"/>
        <w:docPartUnique/>
      </w:docPartObj>
    </w:sdtPr>
    <w:sdtEndPr/>
    <w:sdtContent>
      <w:p w:rsidR="00017B50" w:rsidRDefault="005770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017B50" w:rsidRDefault="003658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0F7"/>
    <w:multiLevelType w:val="hybridMultilevel"/>
    <w:tmpl w:val="5C26A1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4C29"/>
    <w:multiLevelType w:val="hybridMultilevel"/>
    <w:tmpl w:val="AB58FD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6904DB"/>
    <w:multiLevelType w:val="hybridMultilevel"/>
    <w:tmpl w:val="C4020E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4C9"/>
    <w:multiLevelType w:val="hybridMultilevel"/>
    <w:tmpl w:val="7E4CB8D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B3631"/>
    <w:multiLevelType w:val="hybridMultilevel"/>
    <w:tmpl w:val="05F004D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6CB6"/>
    <w:multiLevelType w:val="hybridMultilevel"/>
    <w:tmpl w:val="BBD0B1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3572"/>
    <w:multiLevelType w:val="hybridMultilevel"/>
    <w:tmpl w:val="08948F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2"/>
    <w:rsid w:val="0009158A"/>
    <w:rsid w:val="00130AD2"/>
    <w:rsid w:val="0018595A"/>
    <w:rsid w:val="001E27C6"/>
    <w:rsid w:val="00212D8E"/>
    <w:rsid w:val="00223BB4"/>
    <w:rsid w:val="00365896"/>
    <w:rsid w:val="003C3984"/>
    <w:rsid w:val="003C5C9F"/>
    <w:rsid w:val="003F3B60"/>
    <w:rsid w:val="00577082"/>
    <w:rsid w:val="00607985"/>
    <w:rsid w:val="00851EA2"/>
    <w:rsid w:val="00896FBA"/>
    <w:rsid w:val="008E08A9"/>
    <w:rsid w:val="00903767"/>
    <w:rsid w:val="00932251"/>
    <w:rsid w:val="009532A5"/>
    <w:rsid w:val="009C0843"/>
    <w:rsid w:val="00A15801"/>
    <w:rsid w:val="00A63AA5"/>
    <w:rsid w:val="00A84845"/>
    <w:rsid w:val="00A96DA7"/>
    <w:rsid w:val="00B871ED"/>
    <w:rsid w:val="00BD1F05"/>
    <w:rsid w:val="00C32F8A"/>
    <w:rsid w:val="00C862CF"/>
    <w:rsid w:val="00CA7390"/>
    <w:rsid w:val="00D92B71"/>
    <w:rsid w:val="00DA1B91"/>
    <w:rsid w:val="00E26D1D"/>
    <w:rsid w:val="00E52D22"/>
    <w:rsid w:val="00ED4C57"/>
    <w:rsid w:val="00F03B32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1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1ED"/>
    <w:rPr>
      <w:rFonts w:ascii="Segoe UI" w:eastAsia="Times New Roman" w:hAnsi="Segoe UI" w:cs="Segoe UI"/>
      <w:noProof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D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1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1ED"/>
    <w:rPr>
      <w:rFonts w:ascii="Segoe UI" w:eastAsia="Times New Roman" w:hAnsi="Segoe UI" w:cs="Segoe UI"/>
      <w:noProof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MOKYTOJAS</cp:lastModifiedBy>
  <cp:revision>2</cp:revision>
  <cp:lastPrinted>2019-01-29T12:10:00Z</cp:lastPrinted>
  <dcterms:created xsi:type="dcterms:W3CDTF">2022-11-29T07:50:00Z</dcterms:created>
  <dcterms:modified xsi:type="dcterms:W3CDTF">2022-11-29T07:50:00Z</dcterms:modified>
</cp:coreProperties>
</file>